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F6F9A" w14:textId="77777777" w:rsidR="005A52C4" w:rsidRDefault="00F138AF" w:rsidP="001071E5">
      <w:pPr>
        <w:pStyle w:val="Default"/>
        <w:ind w:left="-851"/>
        <w:rPr>
          <w:b/>
          <w:bCs/>
          <w:sz w:val="28"/>
          <w:szCs w:val="28"/>
        </w:rPr>
      </w:pPr>
      <w:r w:rsidRPr="005A52C4">
        <w:rPr>
          <w:b/>
          <w:bCs/>
          <w:sz w:val="28"/>
          <w:szCs w:val="28"/>
        </w:rPr>
        <w:t xml:space="preserve">Αίτηση για ΕΝΤΑΞΗ σε </w:t>
      </w:r>
    </w:p>
    <w:p w14:paraId="62421C01" w14:textId="5681BE10" w:rsidR="00751C29" w:rsidRPr="005A52C4" w:rsidRDefault="005A52C4" w:rsidP="001071E5">
      <w:pPr>
        <w:pStyle w:val="Default"/>
        <w:ind w:left="-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κ</w:t>
      </w:r>
      <w:r w:rsidR="00F138AF" w:rsidRPr="005A52C4">
        <w:rPr>
          <w:b/>
          <w:bCs/>
          <w:sz w:val="28"/>
          <w:szCs w:val="28"/>
        </w:rPr>
        <w:t>αθεστώς</w:t>
      </w:r>
      <w:r>
        <w:rPr>
          <w:b/>
          <w:bCs/>
          <w:sz w:val="28"/>
          <w:szCs w:val="28"/>
        </w:rPr>
        <w:t xml:space="preserve"> </w:t>
      </w:r>
      <w:r w:rsidR="00F138AF" w:rsidRPr="005A52C4">
        <w:rPr>
          <w:b/>
          <w:bCs/>
          <w:sz w:val="28"/>
          <w:szCs w:val="28"/>
        </w:rPr>
        <w:t>μερικής φοίτησης</w:t>
      </w:r>
    </w:p>
    <w:p w14:paraId="7D54779F" w14:textId="77777777" w:rsidR="00751C29" w:rsidRPr="00F138AF" w:rsidRDefault="00751C29" w:rsidP="001071E5">
      <w:pPr>
        <w:pStyle w:val="Default"/>
        <w:ind w:left="-851"/>
        <w:rPr>
          <w:sz w:val="22"/>
          <w:szCs w:val="22"/>
        </w:rPr>
      </w:pPr>
    </w:p>
    <w:p w14:paraId="1D3934AC" w14:textId="57E167B5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Επώνυμο φοιτητή/</w:t>
      </w:r>
      <w:proofErr w:type="spellStart"/>
      <w:r>
        <w:rPr>
          <w:sz w:val="22"/>
          <w:szCs w:val="22"/>
        </w:rPr>
        <w:t>τριας</w:t>
      </w:r>
      <w:proofErr w:type="spellEnd"/>
      <w:r>
        <w:rPr>
          <w:sz w:val="22"/>
          <w:szCs w:val="22"/>
        </w:rPr>
        <w:t xml:space="preserve">:……………………………… </w:t>
      </w:r>
    </w:p>
    <w:p w14:paraId="36A669F3" w14:textId="2C7E0C0B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Όνομα φοιτητή/</w:t>
      </w:r>
      <w:proofErr w:type="spellStart"/>
      <w:r>
        <w:rPr>
          <w:sz w:val="22"/>
          <w:szCs w:val="22"/>
        </w:rPr>
        <w:t>τριας</w:t>
      </w:r>
      <w:proofErr w:type="spellEnd"/>
      <w:r>
        <w:rPr>
          <w:sz w:val="22"/>
          <w:szCs w:val="22"/>
        </w:rPr>
        <w:t xml:space="preserve">: ………………………………… </w:t>
      </w:r>
    </w:p>
    <w:p w14:paraId="293B6359" w14:textId="12830217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Όνομα πατρός: ………………………………………</w:t>
      </w:r>
      <w:r w:rsidRPr="00751C29">
        <w:rPr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</w:p>
    <w:p w14:paraId="665F1F87" w14:textId="135AB183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Τμήμα φοίτησης:…………………………………</w:t>
      </w:r>
      <w:r w:rsidRPr="00751C29">
        <w:rPr>
          <w:sz w:val="22"/>
          <w:szCs w:val="22"/>
        </w:rPr>
        <w:t>..</w:t>
      </w:r>
      <w:r>
        <w:rPr>
          <w:sz w:val="22"/>
          <w:szCs w:val="22"/>
        </w:rPr>
        <w:t xml:space="preserve">……. </w:t>
      </w:r>
    </w:p>
    <w:p w14:paraId="6A4961D8" w14:textId="1958B4E0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Εξάμηνο φοίτησης: …………………………………</w:t>
      </w:r>
      <w:r w:rsidRPr="00751C29">
        <w:rPr>
          <w:sz w:val="22"/>
          <w:szCs w:val="22"/>
        </w:rPr>
        <w:t>.</w:t>
      </w:r>
      <w:r>
        <w:rPr>
          <w:sz w:val="22"/>
          <w:szCs w:val="22"/>
        </w:rPr>
        <w:t xml:space="preserve">…. </w:t>
      </w:r>
    </w:p>
    <w:p w14:paraId="1C3B9993" w14:textId="3642CD50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Α.Μ: …………………………………………………………</w:t>
      </w:r>
      <w:r w:rsidRPr="00F138AF">
        <w:rPr>
          <w:sz w:val="22"/>
          <w:szCs w:val="22"/>
        </w:rPr>
        <w:t>.</w:t>
      </w:r>
      <w:r>
        <w:rPr>
          <w:sz w:val="22"/>
          <w:szCs w:val="22"/>
        </w:rPr>
        <w:t xml:space="preserve">… </w:t>
      </w:r>
    </w:p>
    <w:p w14:paraId="357F6AC7" w14:textId="5580ADC0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Δ/</w:t>
      </w:r>
      <w:proofErr w:type="spellStart"/>
      <w:r>
        <w:rPr>
          <w:sz w:val="22"/>
          <w:szCs w:val="22"/>
        </w:rPr>
        <w:t>νση</w:t>
      </w:r>
      <w:proofErr w:type="spellEnd"/>
      <w:r>
        <w:rPr>
          <w:sz w:val="22"/>
          <w:szCs w:val="22"/>
        </w:rPr>
        <w:t xml:space="preserve"> κατοικίας: ……………………………………….. </w:t>
      </w:r>
    </w:p>
    <w:p w14:paraId="74302DFB" w14:textId="3E62DA91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Τ.Κ.: …………………………………………………</w:t>
      </w:r>
      <w:r w:rsidRPr="00751C29">
        <w:rPr>
          <w:sz w:val="22"/>
          <w:szCs w:val="22"/>
        </w:rPr>
        <w:t>…</w:t>
      </w:r>
      <w:r>
        <w:rPr>
          <w:sz w:val="22"/>
          <w:szCs w:val="22"/>
        </w:rPr>
        <w:t xml:space="preserve">……… </w:t>
      </w:r>
    </w:p>
    <w:p w14:paraId="7760E047" w14:textId="3E227E67" w:rsidR="00751C29" w:rsidRPr="00F138AF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 w:rsidRPr="00F138AF">
        <w:rPr>
          <w:sz w:val="22"/>
          <w:szCs w:val="22"/>
        </w:rPr>
        <w:t xml:space="preserve">Τηλέφωνα Επικοινωνίας: </w:t>
      </w:r>
    </w:p>
    <w:p w14:paraId="5A890BC9" w14:textId="003CF832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Σταθερό: ……………………………………………</w:t>
      </w:r>
      <w:r w:rsidRPr="00751C29">
        <w:rPr>
          <w:sz w:val="22"/>
          <w:szCs w:val="22"/>
        </w:rPr>
        <w:t>…</w:t>
      </w:r>
      <w:r w:rsidRPr="00F138AF">
        <w:rPr>
          <w:sz w:val="22"/>
          <w:szCs w:val="22"/>
        </w:rPr>
        <w:t>..</w:t>
      </w:r>
      <w:r>
        <w:rPr>
          <w:sz w:val="22"/>
          <w:szCs w:val="22"/>
        </w:rPr>
        <w:t xml:space="preserve">…… </w:t>
      </w:r>
    </w:p>
    <w:p w14:paraId="569611EF" w14:textId="7559B8C8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Κινητό: …………………………………………………</w:t>
      </w:r>
      <w:r w:rsidRPr="00F138AF">
        <w:rPr>
          <w:sz w:val="22"/>
          <w:szCs w:val="22"/>
        </w:rPr>
        <w:t>…</w:t>
      </w:r>
      <w:r>
        <w:rPr>
          <w:sz w:val="22"/>
          <w:szCs w:val="22"/>
        </w:rPr>
        <w:t xml:space="preserve">….. </w:t>
      </w:r>
    </w:p>
    <w:p w14:paraId="746E36FC" w14:textId="508E5E9A" w:rsidR="00560E6F" w:rsidRDefault="00751C29" w:rsidP="001071E5">
      <w:pPr>
        <w:tabs>
          <w:tab w:val="left" w:pos="1080"/>
        </w:tabs>
        <w:spacing w:line="360" w:lineRule="auto"/>
        <w:ind w:left="-851"/>
        <w:rPr>
          <w:rFonts w:ascii="Palatino Linotype" w:eastAsia="Times New Roman" w:hAnsi="Palatino Linotype" w:cs="Arial"/>
          <w:b/>
          <w:bCs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 (ιδρυματικό): …………………………………… </w:t>
      </w:r>
    </w:p>
    <w:p w14:paraId="18EA096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F79072" w14:textId="77777777" w:rsidR="004C2DB5" w:rsidRPr="001071E5" w:rsidRDefault="004C2DB5" w:rsidP="004C2DB5">
      <w:pPr>
        <w:pStyle w:val="Default"/>
        <w:ind w:left="-633" w:right="-12"/>
        <w:jc w:val="both"/>
        <w:rPr>
          <w:b/>
          <w:bCs/>
          <w:sz w:val="20"/>
          <w:szCs w:val="20"/>
        </w:rPr>
      </w:pPr>
    </w:p>
    <w:p w14:paraId="65767F17" w14:textId="77777777" w:rsidR="00E32AF7" w:rsidRDefault="00E32AF7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08F80B9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C4A0CE8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FDDCFA4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FFC12E" w14:textId="07FAFF8B" w:rsidR="004C2DB5" w:rsidRDefault="004C2DB5" w:rsidP="004C2DB5">
      <w:pPr>
        <w:pStyle w:val="Default"/>
        <w:ind w:left="-851" w:right="555"/>
        <w:jc w:val="both"/>
        <w:rPr>
          <w:sz w:val="22"/>
          <w:szCs w:val="22"/>
        </w:rPr>
      </w:pPr>
      <w:r>
        <w:rPr>
          <w:sz w:val="22"/>
          <w:szCs w:val="22"/>
        </w:rPr>
        <w:t>Με την έναρξη του επόμενου ακαδημαϊκού έτου</w:t>
      </w:r>
      <w:r>
        <w:rPr>
          <w:sz w:val="22"/>
          <w:szCs w:val="22"/>
        </w:rPr>
        <w:t>ς/εξαμήνου, δεσμεύομαι να υποβά</w:t>
      </w:r>
      <w:r>
        <w:rPr>
          <w:sz w:val="22"/>
          <w:szCs w:val="22"/>
        </w:rPr>
        <w:t xml:space="preserve">λω εκ νέου τα επισυναπτόμενα έγγραφα της παρούσας αίτησης, προκειμένου να διαπιστωθεί εάν εξακολουθούν να συντρέχουν οι λόγοι για την συνέχιση της </w:t>
      </w:r>
      <w:r w:rsidRPr="00F138AF">
        <w:rPr>
          <w:sz w:val="22"/>
          <w:szCs w:val="22"/>
        </w:rPr>
        <w:t xml:space="preserve">ένταξης μου σε καθεστώς μερικής φοίτησης. (αφορά </w:t>
      </w:r>
      <w:r>
        <w:rPr>
          <w:sz w:val="22"/>
          <w:szCs w:val="22"/>
        </w:rPr>
        <w:t xml:space="preserve">στις </w:t>
      </w:r>
      <w:r w:rsidRPr="00F138AF">
        <w:rPr>
          <w:sz w:val="22"/>
          <w:szCs w:val="22"/>
        </w:rPr>
        <w:t xml:space="preserve">περιπτώσεις </w:t>
      </w:r>
      <w:proofErr w:type="spellStart"/>
      <w:r w:rsidRPr="00F138AF">
        <w:rPr>
          <w:sz w:val="22"/>
          <w:szCs w:val="22"/>
        </w:rPr>
        <w:t>α΄</w:t>
      </w:r>
      <w:proofErr w:type="spellEnd"/>
      <w:r w:rsidRPr="00F138AF">
        <w:rPr>
          <w:sz w:val="22"/>
          <w:szCs w:val="22"/>
        </w:rPr>
        <w:t xml:space="preserve"> και </w:t>
      </w:r>
      <w:proofErr w:type="spellStart"/>
      <w:r w:rsidRPr="00F138AF">
        <w:rPr>
          <w:sz w:val="22"/>
          <w:szCs w:val="22"/>
        </w:rPr>
        <w:t>γ΄</w:t>
      </w:r>
      <w:proofErr w:type="spellEnd"/>
      <w:r w:rsidRPr="00F138AF">
        <w:rPr>
          <w:sz w:val="22"/>
          <w:szCs w:val="22"/>
        </w:rPr>
        <w:t>).</w:t>
      </w:r>
    </w:p>
    <w:p w14:paraId="4B737243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6F34A36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E72B33C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152F8C8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71F17C1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EDF0DC6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E20236B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1FBAC71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F134C89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26BE34E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FFC28BD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7B3A8CF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25FF859" w14:textId="77777777" w:rsidR="004C2DB5" w:rsidRPr="001071E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DAD289E" w14:textId="77777777" w:rsidR="00751C29" w:rsidRPr="00751C29" w:rsidRDefault="00751C29" w:rsidP="001071E5">
      <w:pPr>
        <w:pStyle w:val="Default"/>
        <w:ind w:left="-284"/>
        <w:jc w:val="both"/>
        <w:rPr>
          <w:sz w:val="22"/>
          <w:szCs w:val="22"/>
          <w:u w:val="single"/>
        </w:rPr>
      </w:pPr>
      <w:r w:rsidRPr="00751C29">
        <w:rPr>
          <w:b/>
          <w:bCs/>
          <w:sz w:val="28"/>
          <w:szCs w:val="28"/>
          <w:u w:val="single"/>
        </w:rPr>
        <w:lastRenderedPageBreak/>
        <w:t>ΠΡΟΣ:</w:t>
      </w:r>
      <w:r w:rsidRPr="00751C29">
        <w:rPr>
          <w:b/>
          <w:bCs/>
          <w:sz w:val="22"/>
          <w:szCs w:val="22"/>
          <w:u w:val="single"/>
        </w:rPr>
        <w:t xml:space="preserve"> </w:t>
      </w:r>
    </w:p>
    <w:p w14:paraId="16FBEB33" w14:textId="44B5EA76" w:rsidR="00751C29" w:rsidRDefault="00751C29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Τη </w:t>
      </w:r>
      <w:r w:rsidR="00F138AF">
        <w:rPr>
          <w:b/>
          <w:bCs/>
          <w:sz w:val="22"/>
          <w:szCs w:val="22"/>
        </w:rPr>
        <w:t xml:space="preserve">Γραμματεία </w:t>
      </w:r>
      <w:r>
        <w:rPr>
          <w:b/>
          <w:bCs/>
          <w:sz w:val="22"/>
          <w:szCs w:val="22"/>
        </w:rPr>
        <w:t xml:space="preserve">του Τμήματος </w:t>
      </w:r>
    </w:p>
    <w:p w14:paraId="597AC709" w14:textId="07AD4662" w:rsidR="00751C29" w:rsidRDefault="00751C29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Πολιτικής Επιστήμης και Διεθνών Σχέσεων </w:t>
      </w:r>
    </w:p>
    <w:p w14:paraId="5632975C" w14:textId="77777777" w:rsidR="00751C29" w:rsidRDefault="00751C29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του Πανεπιστημίου Πελοποννήσου </w:t>
      </w:r>
    </w:p>
    <w:p w14:paraId="32D644C9" w14:textId="77777777" w:rsidR="00751C29" w:rsidRDefault="00751C29" w:rsidP="001071E5">
      <w:pPr>
        <w:pStyle w:val="Default"/>
        <w:ind w:left="-284" w:right="-437"/>
        <w:jc w:val="both"/>
        <w:rPr>
          <w:sz w:val="22"/>
          <w:szCs w:val="22"/>
        </w:rPr>
      </w:pPr>
    </w:p>
    <w:p w14:paraId="33C920E6" w14:textId="1696D89C" w:rsidR="00F138AF" w:rsidRDefault="00F138AF" w:rsidP="001071E5">
      <w:pPr>
        <w:pStyle w:val="Default"/>
        <w:ind w:left="-284" w:right="-4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Αιτούμαι την ένταξή μου σε καθεστώς μερικής φοίτησης κατά το ……………….</w:t>
      </w:r>
      <w:r w:rsidR="004C2DB5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εξάμηνο του </w:t>
      </w:r>
      <w:proofErr w:type="spellStart"/>
      <w:r>
        <w:rPr>
          <w:sz w:val="22"/>
          <w:szCs w:val="22"/>
        </w:rPr>
        <w:t>ακαδ</w:t>
      </w:r>
      <w:proofErr w:type="spellEnd"/>
      <w:r>
        <w:rPr>
          <w:sz w:val="22"/>
          <w:szCs w:val="22"/>
        </w:rPr>
        <w:t>. έτους ………</w:t>
      </w:r>
      <w:r w:rsidR="001071E5">
        <w:rPr>
          <w:sz w:val="22"/>
          <w:szCs w:val="22"/>
        </w:rPr>
        <w:t xml:space="preserve">……………. </w:t>
      </w:r>
      <w:r>
        <w:rPr>
          <w:sz w:val="22"/>
          <w:szCs w:val="22"/>
        </w:rPr>
        <w:t xml:space="preserve">επειδή </w:t>
      </w:r>
      <w:r w:rsidRPr="00CD6BE3">
        <w:rPr>
          <w:rFonts w:asciiTheme="minorHAnsi" w:hAnsiTheme="minorHAnsi" w:cstheme="minorHAnsi"/>
          <w:sz w:val="22"/>
          <w:szCs w:val="22"/>
        </w:rPr>
        <w:t>ανήκω στην παρακάτω κατηγορία (</w:t>
      </w:r>
      <w:r w:rsidR="004C2DB5">
        <w:rPr>
          <w:rFonts w:asciiTheme="minorHAnsi" w:hAnsiTheme="minorHAnsi" w:cstheme="minorHAnsi"/>
          <w:sz w:val="22"/>
          <w:szCs w:val="22"/>
        </w:rPr>
        <w:t>σημειώστε</w:t>
      </w:r>
      <w:r w:rsidRPr="00CD6BE3">
        <w:rPr>
          <w:rFonts w:asciiTheme="minorHAnsi" w:hAnsiTheme="minorHAnsi" w:cstheme="minorHAnsi"/>
          <w:sz w:val="22"/>
          <w:szCs w:val="22"/>
        </w:rPr>
        <w:t xml:space="preserve"> την κατηγορία στην οποία ανήκετε</w:t>
      </w:r>
      <w:r w:rsidR="00E533CA" w:rsidRPr="00CD6BE3">
        <w:rPr>
          <w:rFonts w:asciiTheme="minorHAnsi" w:hAnsiTheme="minorHAnsi" w:cstheme="minorHAnsi"/>
          <w:sz w:val="20"/>
          <w:szCs w:val="20"/>
        </w:rPr>
        <w:t xml:space="preserve"> σύμφωνα με</w:t>
      </w:r>
      <w:r w:rsidR="00E533CA" w:rsidRPr="00CD6BE3">
        <w:rPr>
          <w:rFonts w:asciiTheme="minorHAnsi" w:hAnsiTheme="minorHAnsi" w:cstheme="minorHAnsi"/>
          <w:sz w:val="20"/>
          <w:szCs w:val="20"/>
        </w:rPr>
        <w:t xml:space="preserve"> τις διατάξεις του άρθρου 130 του Ν. 5224/2025</w:t>
      </w:r>
      <w:r w:rsidRPr="00CD6BE3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176195CC" w14:textId="77777777" w:rsidR="004C2DB5" w:rsidRPr="00CD6BE3" w:rsidRDefault="004C2DB5" w:rsidP="001071E5">
      <w:pPr>
        <w:pStyle w:val="Default"/>
        <w:ind w:left="-284" w:right="-43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4962" w:type="dxa"/>
        <w:tblInd w:w="-34" w:type="dxa"/>
        <w:tblLook w:val="04A0" w:firstRow="1" w:lastRow="0" w:firstColumn="1" w:lastColumn="0" w:noHBand="0" w:noVBand="1"/>
      </w:tblPr>
      <w:tblGrid>
        <w:gridCol w:w="4395"/>
        <w:gridCol w:w="567"/>
      </w:tblGrid>
      <w:tr w:rsidR="004C2DB5" w14:paraId="24C94C12" w14:textId="77777777" w:rsidTr="004C2DB5">
        <w:tc>
          <w:tcPr>
            <w:tcW w:w="4395" w:type="dxa"/>
          </w:tcPr>
          <w:p w14:paraId="6A4C2143" w14:textId="7FF169B6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Εργαζόμενος/η φοιτητής/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τρια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(≥ 20 ώρες/εβδομάδα</w:t>
            </w:r>
          </w:p>
        </w:tc>
        <w:tc>
          <w:tcPr>
            <w:tcW w:w="567" w:type="dxa"/>
          </w:tcPr>
          <w:p w14:paraId="05A4F7F6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7E49676C" w14:textId="77777777" w:rsidTr="004C2DB5">
        <w:tc>
          <w:tcPr>
            <w:tcW w:w="4395" w:type="dxa"/>
          </w:tcPr>
          <w:p w14:paraId="59780EC0" w14:textId="6B7170A3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β)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Φοιτητής/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τρια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με πιστοποιημένη αναπηρία ή/και ειδικές εκπαιδευτικές ανάγκες</w:t>
            </w:r>
          </w:p>
        </w:tc>
        <w:tc>
          <w:tcPr>
            <w:tcW w:w="567" w:type="dxa"/>
          </w:tcPr>
          <w:p w14:paraId="6DDACF23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37DA7A91" w14:textId="77777777" w:rsidTr="004C2DB5">
        <w:tc>
          <w:tcPr>
            <w:tcW w:w="4395" w:type="dxa"/>
          </w:tcPr>
          <w:p w14:paraId="6111A839" w14:textId="79FB1147" w:rsidR="004C2DB5" w:rsidRDefault="004C2DB5" w:rsidP="004C2DB5">
            <w:pPr>
              <w:pStyle w:val="Web"/>
              <w:tabs>
                <w:tab w:val="left" w:pos="318"/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γα)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Φοιτητής/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τρια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– Αθλητής/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τρια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(διάκριση ή συμμετοχή σε αναγνωρισμένα πρωταθλήματα/διοργανώσεις)</w:t>
            </w:r>
          </w:p>
        </w:tc>
        <w:tc>
          <w:tcPr>
            <w:tcW w:w="567" w:type="dxa"/>
          </w:tcPr>
          <w:p w14:paraId="7D6F74A3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20531CD9" w14:textId="77777777" w:rsidTr="004C2DB5">
        <w:tc>
          <w:tcPr>
            <w:tcW w:w="4395" w:type="dxa"/>
          </w:tcPr>
          <w:p w14:paraId="539CCEFD" w14:textId="2FD2B892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γβ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Συμμετοχή σε Ολυμπιακούς / 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Παραολυμπιακούς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/ Αγώνες Κωφών</w:t>
            </w:r>
          </w:p>
        </w:tc>
        <w:tc>
          <w:tcPr>
            <w:tcW w:w="567" w:type="dxa"/>
          </w:tcPr>
          <w:p w14:paraId="41BD903C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63303C95" w14:textId="77777777" w:rsidTr="004C2DB5">
        <w:tc>
          <w:tcPr>
            <w:tcW w:w="4395" w:type="dxa"/>
          </w:tcPr>
          <w:p w14:paraId="2F867C83" w14:textId="41FF828B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δ)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Φοιτήτρια σε κύηση (ή έως 1 έτος μετά τον τοκετό)</w:t>
            </w:r>
          </w:p>
        </w:tc>
        <w:tc>
          <w:tcPr>
            <w:tcW w:w="567" w:type="dxa"/>
          </w:tcPr>
          <w:p w14:paraId="55637299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242940EC" w14:textId="77777777" w:rsidTr="004C2DB5">
        <w:trPr>
          <w:trHeight w:val="421"/>
        </w:trPr>
        <w:tc>
          <w:tcPr>
            <w:tcW w:w="4395" w:type="dxa"/>
          </w:tcPr>
          <w:p w14:paraId="4C911AA3" w14:textId="023FEF9B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ε)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Γονέας με ανήλικο τέκνο έως 8 ετών</w:t>
            </w:r>
          </w:p>
        </w:tc>
        <w:tc>
          <w:tcPr>
            <w:tcW w:w="567" w:type="dxa"/>
          </w:tcPr>
          <w:p w14:paraId="75B7B860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5225DCB2" w14:textId="77777777" w:rsidTr="004C2DB5">
        <w:tc>
          <w:tcPr>
            <w:tcW w:w="4395" w:type="dxa"/>
          </w:tcPr>
          <w:p w14:paraId="5DAC75EC" w14:textId="69D7D05E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στ)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Φοιτητής/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τρια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με χρόνια ή σοβαρά προβλήματα υγείας</w:t>
            </w:r>
          </w:p>
        </w:tc>
        <w:tc>
          <w:tcPr>
            <w:tcW w:w="567" w:type="dxa"/>
          </w:tcPr>
          <w:p w14:paraId="3C34D6EB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419A38" w14:textId="77777777" w:rsidR="004C2DB5" w:rsidRDefault="004C2DB5" w:rsidP="004C2DB5">
      <w:pPr>
        <w:pStyle w:val="Web"/>
        <w:tabs>
          <w:tab w:val="left" w:pos="426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0"/>
          <w:szCs w:val="20"/>
        </w:rPr>
      </w:pPr>
    </w:p>
    <w:p w14:paraId="31F7AC93" w14:textId="075D9E85" w:rsidR="00F138AF" w:rsidRDefault="00F138AF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>Προς τεκμηρίωση των ανωτέρω, επισυνάπτω τα εξής δικαιολογητικά</w:t>
      </w:r>
      <w:r w:rsidR="004C2DB5">
        <w:rPr>
          <w:sz w:val="22"/>
          <w:szCs w:val="22"/>
        </w:rPr>
        <w:t xml:space="preserve"> (δείτε τα δικαιολογητικά ανά κατηγορία στο</w:t>
      </w:r>
      <w:r w:rsidR="004C2DB5" w:rsidRPr="004C2DB5">
        <w:rPr>
          <w:sz w:val="22"/>
          <w:szCs w:val="22"/>
        </w:rPr>
        <w:t xml:space="preserve">: </w:t>
      </w:r>
      <w:r w:rsidR="004C2DB5">
        <w:rPr>
          <w:sz w:val="22"/>
          <w:szCs w:val="22"/>
        </w:rPr>
        <w:fldChar w:fldCharType="begin"/>
      </w:r>
      <w:r w:rsidR="004C2DB5">
        <w:rPr>
          <w:sz w:val="22"/>
          <w:szCs w:val="22"/>
        </w:rPr>
        <w:instrText xml:space="preserve"> HYPERLINK "</w:instrText>
      </w:r>
      <w:r w:rsidR="004C2DB5" w:rsidRPr="004C2DB5">
        <w:rPr>
          <w:sz w:val="22"/>
          <w:szCs w:val="22"/>
        </w:rPr>
        <w:instrText>https://pedis.uop.gr/anotati-diarkeia-foitisis</w:instrText>
      </w:r>
      <w:r w:rsidR="004C2DB5">
        <w:rPr>
          <w:sz w:val="22"/>
          <w:szCs w:val="22"/>
        </w:rPr>
        <w:instrText xml:space="preserve">" </w:instrText>
      </w:r>
      <w:r w:rsidR="004C2DB5">
        <w:rPr>
          <w:sz w:val="22"/>
          <w:szCs w:val="22"/>
        </w:rPr>
        <w:fldChar w:fldCharType="separate"/>
      </w:r>
      <w:r w:rsidR="004C2DB5" w:rsidRPr="00D5480C">
        <w:rPr>
          <w:rStyle w:val="-"/>
          <w:sz w:val="22"/>
          <w:szCs w:val="22"/>
        </w:rPr>
        <w:t>https://pedis.uop.gr/anotati-diarkeia-foitisis</w:t>
      </w:r>
      <w:r w:rsidR="004C2DB5">
        <w:rPr>
          <w:sz w:val="22"/>
          <w:szCs w:val="22"/>
        </w:rPr>
        <w:fldChar w:fldCharType="end"/>
      </w:r>
      <w:r w:rsidR="004C2DB5">
        <w:rPr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05A44053" w14:textId="405A62B4" w:rsidR="00F138AF" w:rsidRDefault="00F138AF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>1. …………………</w:t>
      </w:r>
      <w:r w:rsidR="001071E5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</w:t>
      </w:r>
      <w:r w:rsidR="00107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…………………………………………</w:t>
      </w:r>
      <w:r w:rsidR="001071E5">
        <w:rPr>
          <w:sz w:val="22"/>
          <w:szCs w:val="22"/>
        </w:rPr>
        <w:t>.</w:t>
      </w:r>
      <w:r>
        <w:rPr>
          <w:sz w:val="22"/>
          <w:szCs w:val="22"/>
        </w:rPr>
        <w:t xml:space="preserve">…………………………………………… </w:t>
      </w:r>
    </w:p>
    <w:p w14:paraId="43AD36CA" w14:textId="668964D6" w:rsidR="004C2DB5" w:rsidRDefault="00F138AF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 ……………………………………………………………………………………</w:t>
      </w:r>
      <w:r w:rsidR="001071E5">
        <w:rPr>
          <w:sz w:val="22"/>
          <w:szCs w:val="22"/>
        </w:rPr>
        <w:t>.</w:t>
      </w:r>
      <w:r>
        <w:rPr>
          <w:sz w:val="22"/>
          <w:szCs w:val="22"/>
        </w:rPr>
        <w:t>…</w:t>
      </w:r>
    </w:p>
    <w:p w14:paraId="3075EB84" w14:textId="3FEE5097" w:rsidR="004C2DB5" w:rsidRDefault="004C2DB5" w:rsidP="004C2DB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 …………………………………………………………………………………… …………………………………………………………………………………….… </w:t>
      </w:r>
    </w:p>
    <w:p w14:paraId="36D8EDC3" w14:textId="34968B72" w:rsidR="004C2DB5" w:rsidRDefault="004C2DB5" w:rsidP="004C2DB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. …………………………………………………………………………………… …………………………………………………………………………………….… </w:t>
      </w:r>
    </w:p>
    <w:p w14:paraId="0944571E" w14:textId="671BCC35" w:rsidR="00F138AF" w:rsidRDefault="00F138AF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1DD3290" w14:textId="77777777" w:rsidR="004C2DB5" w:rsidRDefault="004C2DB5" w:rsidP="00751C29">
      <w:pPr>
        <w:pStyle w:val="Default"/>
        <w:jc w:val="center"/>
        <w:rPr>
          <w:sz w:val="22"/>
          <w:szCs w:val="22"/>
        </w:rPr>
      </w:pPr>
    </w:p>
    <w:p w14:paraId="51833524" w14:textId="107A4877" w:rsidR="00751C29" w:rsidRDefault="00751C29" w:rsidP="00751C2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Κόρινθος, ……… /…… / 20…….</w:t>
      </w:r>
    </w:p>
    <w:p w14:paraId="6DD61333" w14:textId="48AB6BF6" w:rsidR="00751C29" w:rsidRDefault="00751C29" w:rsidP="00751C29">
      <w:pPr>
        <w:ind w:left="-142" w:right="-295"/>
        <w:jc w:val="center"/>
        <w:rPr>
          <w:sz w:val="22"/>
          <w:szCs w:val="22"/>
        </w:rPr>
      </w:pPr>
      <w:r>
        <w:rPr>
          <w:sz w:val="22"/>
          <w:szCs w:val="22"/>
        </w:rPr>
        <w:t>Ο/Η αιτών/ούσα</w:t>
      </w:r>
    </w:p>
    <w:p w14:paraId="276DCDBE" w14:textId="73598D83" w:rsidR="009229FB" w:rsidRPr="009229FB" w:rsidRDefault="00751C29" w:rsidP="00751C29">
      <w:pPr>
        <w:ind w:left="-142" w:right="-295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sz w:val="22"/>
          <w:szCs w:val="22"/>
        </w:rPr>
        <w:t>Φοιτητής/</w:t>
      </w:r>
      <w:proofErr w:type="spellStart"/>
      <w:r>
        <w:rPr>
          <w:sz w:val="22"/>
          <w:szCs w:val="22"/>
        </w:rPr>
        <w:t>τρια</w:t>
      </w:r>
      <w:proofErr w:type="spellEnd"/>
    </w:p>
    <w:sectPr w:rsidR="009229FB" w:rsidRPr="009229FB" w:rsidSect="00751C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26" w:right="991" w:bottom="1440" w:left="1440" w:header="141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E4410" w14:textId="77777777" w:rsidR="00F14BC6" w:rsidRDefault="00F14BC6">
      <w:r>
        <w:separator/>
      </w:r>
    </w:p>
  </w:endnote>
  <w:endnote w:type="continuationSeparator" w:id="0">
    <w:p w14:paraId="68C31D28" w14:textId="77777777" w:rsidR="00F14BC6" w:rsidRDefault="00F1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2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C448910" w14:textId="77777777" w:rsidR="00560E6F" w:rsidRDefault="00560E6F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3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775FB0EB" w14:textId="77777777" w:rsidR="00560E6F" w:rsidRDefault="003A1D63">
        <w:pPr>
          <w:pStyle w:val="af2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3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4C2DB5">
          <w:rPr>
            <w:rStyle w:val="af3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2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w:drawing>
        <wp:inline distT="0" distB="0" distL="0" distR="0" wp14:anchorId="0609EE28" wp14:editId="460236DF">
          <wp:extent cx="3784600" cy="558800"/>
          <wp:effectExtent l="0" t="0" r="0" b="0"/>
          <wp:docPr id="1002128457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784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C9D82" w14:textId="77777777" w:rsidR="00560E6F" w:rsidRDefault="003A1D63">
    <w:pPr>
      <w:pStyle w:val="af2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w:drawing>
        <wp:inline distT="0" distB="0" distL="0" distR="0" wp14:anchorId="5128E017" wp14:editId="2829A394">
          <wp:extent cx="1460500" cy="482600"/>
          <wp:effectExtent l="0" t="0" r="0" b="0"/>
          <wp:docPr id="65383313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605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97061" w14:textId="77777777" w:rsidR="00F14BC6" w:rsidRDefault="00F14BC6">
      <w:r>
        <w:separator/>
      </w:r>
    </w:p>
  </w:footnote>
  <w:footnote w:type="continuationSeparator" w:id="0">
    <w:p w14:paraId="1C1C5982" w14:textId="77777777" w:rsidR="00F14BC6" w:rsidRDefault="00F14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2CC8E7BE" w14:textId="77777777" w:rsidR="00560E6F" w:rsidRDefault="00560E6F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6D04E" w14:textId="77777777" w:rsidR="00560E6F" w:rsidRDefault="00560E6F">
    <w:pPr>
      <w:pStyle w:val="af1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78623" w14:textId="77777777" w:rsidR="00560E6F" w:rsidRDefault="003A1D63" w:rsidP="00CC40E7">
    <w:pPr>
      <w:pStyle w:val="af1"/>
      <w:ind w:left="-993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7BE5D1A2">
              <wp:simplePos x="0" y="0"/>
              <wp:positionH relativeFrom="column">
                <wp:posOffset>2640330</wp:posOffset>
              </wp:positionH>
              <wp:positionV relativeFrom="paragraph">
                <wp:posOffset>-36830</wp:posOffset>
              </wp:positionV>
              <wp:extent cx="3594735" cy="1828800"/>
              <wp:effectExtent l="0" t="0" r="571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49BBA9" w14:textId="77777777" w:rsidR="00591A8C" w:rsidRPr="00591A8C" w:rsidRDefault="00591A8C" w:rsidP="00591A8C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r w:rsidRPr="00591A8C">
                            <w:rPr>
                              <w:b/>
                              <w:bCs/>
                            </w:rPr>
                            <w:t>ΤΜΗΜΑ ΠΟΛΙΤΙΚΗΣ ΕΠΙΣΤΗΜΗΣ ΚΑΙ ΔΙΕΘΝΩΝ ΣΧΕΣΕΩΝ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D909F2">
                            <w:rPr>
                              <w:sz w:val="20"/>
                              <w:szCs w:val="20"/>
                            </w:rPr>
                            <w:t>Διεύθυνση</w:t>
                          </w:r>
                          <w:r w:rsidRPr="00591A8C">
                            <w:rPr>
                              <w:sz w:val="20"/>
                              <w:szCs w:val="20"/>
                            </w:rPr>
                            <w:t xml:space="preserve">: Αριστοτέλους 1 και </w:t>
                          </w:r>
                          <w:proofErr w:type="spellStart"/>
                          <w:r w:rsidRPr="00591A8C">
                            <w:rPr>
                              <w:sz w:val="20"/>
                              <w:szCs w:val="20"/>
                            </w:rPr>
                            <w:t>Λεωφ</w:t>
                          </w:r>
                          <w:proofErr w:type="spellEnd"/>
                          <w:r w:rsidRPr="00591A8C">
                            <w:rPr>
                              <w:sz w:val="20"/>
                              <w:szCs w:val="20"/>
                            </w:rPr>
                            <w:t>. Αθηνών, 20132 Κόρινθος</w:t>
                          </w:r>
                          <w:r w:rsidR="00D909F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6005C5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591A8C">
                            <w:rPr>
                              <w:sz w:val="20"/>
                              <w:szCs w:val="20"/>
                            </w:rPr>
                            <w:t>Τηλ.:2741040040</w:t>
                          </w:r>
                        </w:p>
                        <w:p w14:paraId="60753AB5" w14:textId="30916DB6" w:rsidR="00560E6F" w:rsidRDefault="00591A8C" w:rsidP="00591A8C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591A8C">
                            <w:rPr>
                              <w:sz w:val="20"/>
                              <w:szCs w:val="20"/>
                            </w:rPr>
                            <w:t>Email</w:t>
                          </w:r>
                          <w:proofErr w:type="spellEnd"/>
                          <w:r w:rsidRPr="00591A8C">
                            <w:rPr>
                              <w:sz w:val="20"/>
                              <w:szCs w:val="20"/>
                            </w:rPr>
                            <w:t>: pedis@uop.gr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7.9pt;margin-top:-2.9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" filled="f" stroked="f" strokeweight=".5pt">
              <v:textbox style="mso-fit-shape-to-text:t" inset="0,0,0,0">
                <w:txbxContent>
                  <w:p w14:paraId="7C49BBA9" w14:textId="77777777" w:rsidR="00591A8C" w:rsidRPr="00591A8C" w:rsidRDefault="00591A8C" w:rsidP="00591A8C">
                    <w:pPr>
                      <w:pStyle w:val="af1"/>
                      <w:rPr>
                        <w:sz w:val="20"/>
                        <w:szCs w:val="20"/>
                      </w:rPr>
                    </w:pPr>
                    <w:r w:rsidRPr="00591A8C">
                      <w:rPr>
                        <w:b/>
                        <w:bCs/>
                      </w:rPr>
                      <w:t>ΤΜΗΜΑ ΠΟΛΙΤΙΚΗΣ ΕΠΙΣΤΗΜΗΣ ΚΑΙ ΔΙΕΘΝΩΝ ΣΧΕΣΕΩΝ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r w:rsidR="00D909F2">
                      <w:rPr>
                        <w:sz w:val="20"/>
                        <w:szCs w:val="20"/>
                      </w:rPr>
                      <w:t>Διεύθυνση</w:t>
                    </w:r>
                    <w:r w:rsidRPr="00591A8C">
                      <w:rPr>
                        <w:sz w:val="20"/>
                        <w:szCs w:val="20"/>
                      </w:rPr>
                      <w:t xml:space="preserve">: Αριστοτέλους 1 και </w:t>
                    </w:r>
                    <w:proofErr w:type="spellStart"/>
                    <w:r w:rsidRPr="00591A8C">
                      <w:rPr>
                        <w:sz w:val="20"/>
                        <w:szCs w:val="20"/>
                      </w:rPr>
                      <w:t>Λεωφ</w:t>
                    </w:r>
                    <w:proofErr w:type="spellEnd"/>
                    <w:r w:rsidRPr="00591A8C">
                      <w:rPr>
                        <w:sz w:val="20"/>
                        <w:szCs w:val="20"/>
                      </w:rPr>
                      <w:t>. Αθηνών, 20132 Κόρινθος</w:t>
                    </w:r>
                    <w:r w:rsidR="00D909F2">
                      <w:rPr>
                        <w:sz w:val="20"/>
                        <w:szCs w:val="20"/>
                      </w:rPr>
                      <w:t xml:space="preserve"> </w:t>
                    </w:r>
                    <w:r w:rsidR="006005C5">
                      <w:rPr>
                        <w:sz w:val="20"/>
                        <w:szCs w:val="20"/>
                      </w:rPr>
                      <w:br/>
                    </w:r>
                    <w:r w:rsidRPr="00591A8C">
                      <w:rPr>
                        <w:sz w:val="20"/>
                        <w:szCs w:val="20"/>
                      </w:rPr>
                      <w:t>Τηλ.:2741040040</w:t>
                    </w:r>
                  </w:p>
                  <w:p w14:paraId="60753AB5" w14:textId="30916DB6" w:rsidR="00560E6F" w:rsidRDefault="00591A8C" w:rsidP="00591A8C">
                    <w:pPr>
                      <w:pStyle w:val="af1"/>
                      <w:rPr>
                        <w:sz w:val="20"/>
                        <w:szCs w:val="20"/>
                      </w:rPr>
                    </w:pPr>
                    <w:r w:rsidRPr="00591A8C">
                      <w:rPr>
                        <w:sz w:val="20"/>
                        <w:szCs w:val="20"/>
                      </w:rPr>
                      <w:t>Email: pedis@uop.gr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w:drawing>
        <wp:inline distT="0" distB="0" distL="0" distR="0" wp14:anchorId="0BB62379" wp14:editId="657B95A6">
          <wp:extent cx="3111500" cy="736600"/>
          <wp:effectExtent l="0" t="0" r="0" b="0"/>
          <wp:docPr id="284893921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D0DDC"/>
    <w:multiLevelType w:val="hybridMultilevel"/>
    <w:tmpl w:val="3BA8EB52"/>
    <w:lvl w:ilvl="0" w:tplc="ECC4B1D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6F"/>
    <w:rsid w:val="001071E5"/>
    <w:rsid w:val="00123359"/>
    <w:rsid w:val="003A1D63"/>
    <w:rsid w:val="003D0E0D"/>
    <w:rsid w:val="004C2DB5"/>
    <w:rsid w:val="00560E6F"/>
    <w:rsid w:val="00591A8C"/>
    <w:rsid w:val="005A52C4"/>
    <w:rsid w:val="006005C5"/>
    <w:rsid w:val="00751C29"/>
    <w:rsid w:val="009229FB"/>
    <w:rsid w:val="00A02609"/>
    <w:rsid w:val="00A6598C"/>
    <w:rsid w:val="00A842DF"/>
    <w:rsid w:val="00B6386B"/>
    <w:rsid w:val="00CC40E7"/>
    <w:rsid w:val="00CD0614"/>
    <w:rsid w:val="00CD6BE3"/>
    <w:rsid w:val="00D909F2"/>
    <w:rsid w:val="00E32AF7"/>
    <w:rsid w:val="00E533CA"/>
    <w:rsid w:val="00EA4F45"/>
    <w:rsid w:val="00EB1765"/>
    <w:rsid w:val="00ED079D"/>
    <w:rsid w:val="00F138AF"/>
    <w:rsid w:val="00F14BC6"/>
    <w:rsid w:val="00FD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εισαγωγικό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Ανοιχτόχρωμο πλέγμα πίνακα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Απλός πίνακας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Απλός πίνακας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Απλός πίνακας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Απλός πίνακας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Απλός πίνακας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Πίνακας 1 με ανοιχτόχρωμο πλέγμα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1-11">
    <w:name w:val="Πίνακας 1 με ανοιχτό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1-21">
    <w:name w:val="Πίνακας 1 με ανοιχτό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1-31">
    <w:name w:val="Πίνακας 1 με ανοιχτό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1-41">
    <w:name w:val="Πίνακας 1 με ανοιχτό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1-51">
    <w:name w:val="Πίνακας 1 με ανοιχτό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1-61">
    <w:name w:val="Πίνακας 1 με ανοιχτό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Πίνακας 2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2-11">
    <w:name w:val="Πίνακας 2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2-21">
    <w:name w:val="Πίνακας 2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2-31">
    <w:name w:val="Πίνακας 2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2-41">
    <w:name w:val="Πίνακας 2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2-51">
    <w:name w:val="Πίνακας 2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2-61">
    <w:name w:val="Πίνακας 2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Πίνακας 3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3-11">
    <w:name w:val="Πίνακας 3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3-21">
    <w:name w:val="Πίνακας 3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3-31">
    <w:name w:val="Πίνακας 3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3-41">
    <w:name w:val="Πίνακας 3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3-51">
    <w:name w:val="Πίνακας 3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3-61">
    <w:name w:val="Πίνακας 3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Πίνακας 4 με πλέγμα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4-11">
    <w:name w:val="Πίνακας 4 με πλέγμα - Έμφαση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4-21">
    <w:name w:val="Πίνακας 4 με πλέγμα - Έμφαση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4-31">
    <w:name w:val="Πίνακας 4 με πλέγμα - Έμφαση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4-41">
    <w:name w:val="Πίνακας 4 με πλέγμα - Έμφαση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4-51">
    <w:name w:val="Πίνακας 4 με πλέγμα - Έμφαση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4-61">
    <w:name w:val="Πίνακας 4 με πλέγμα - Έμφαση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Πίνακας 5 με σκούρο πλέγμα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5-21">
    <w:name w:val="Πίνακας 5 με σκούρο πλέγμα - Έμφαση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5-31">
    <w:name w:val="Πίνακας 5 με σκούρο πλέγμα - Έμφαση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5-51">
    <w:name w:val="Πίνακας 5 με σκούρο πλέγμα - Έμφαση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5-61">
    <w:name w:val="Πίνακας 5 με σκούρο πλέγμα - Έμφαση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Πίνακας 6 με έγχρωμο πλέγμα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6-11">
    <w:name w:val="Πίνακας 6 με έγ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6-21">
    <w:name w:val="Πίνακας 6 με έγ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">
    <w:name w:val="Πίνακας 6 με έγ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6-41">
    <w:name w:val="Πίνακας 6 με έγ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">
    <w:name w:val="Πίνακας 6 με έγ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6-61">
    <w:name w:val="Πίνακας 6 με έγ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1">
    <w:name w:val="Πίνακας 7 με έγχρωμο πλέγμα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">
    <w:name w:val="Πίνακας 7 με έγχρωμο πλέγμα - Έμφαση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7-21">
    <w:name w:val="Πίνακας 7 με έγχρωμο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">
    <w:name w:val="Πίνακας 7 με έγχρωμο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7-41">
    <w:name w:val="Πίνακας 7 με έγχρωμο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">
    <w:name w:val="Πίνακας 7 με έγχρωμο πλέγμα - Έμφαση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-61">
    <w:name w:val="Πίνακας 7 με έγχρωμο πλέγμα - Έμφαση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1">
    <w:name w:val="Ανοιχτόχρωμος πίνακας λίστας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1-110">
    <w:name w:val="Ανοιχτόχρωμος πίνακας λίστας 1 - Έμφαση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1-210">
    <w:name w:val="Ανοιχτόχρωμος πίνακας λίστας 1 - Έμφαση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1-310">
    <w:name w:val="Ανοιχτόχρωμος πίνακας λίστας 1 - Έμφαση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1-410">
    <w:name w:val="Ανοιχτόχρωμος πίνακας λίστας 1 - Έμφαση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1-510">
    <w:name w:val="Ανοιχτόχρωμος πίνακας λίστας 1 - Έμφαση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1-610">
    <w:name w:val="Ανοιχτόχρωμος πίνακας λίστας 1 - Έμφαση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Πίνακας λίστας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-110">
    <w:name w:val="Πίνακας λίστας 2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2-210">
    <w:name w:val="Πίνακας λίστας 2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2-310">
    <w:name w:val="Πίνακας λίστας 2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2-410">
    <w:name w:val="Πίνακας λίστας 2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2-510">
    <w:name w:val="Πίνακας λίστας 2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2-610">
    <w:name w:val="Πίνακας λίστας 2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Πίνακας λίστας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-110">
    <w:name w:val="Πίνακας λίστας 3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3-210">
    <w:name w:val="Πίνακας λίστας 3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3-310">
    <w:name w:val="Πίνακας λίστας 3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3-410">
    <w:name w:val="Πίνακας λίστας 3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3-510">
    <w:name w:val="Πίνακας λίστας 3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3-610">
    <w:name w:val="Πίνακας λίστας 3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Πίνακας λίστας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4-110">
    <w:name w:val="Πίνακας λίστας 4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4-210">
    <w:name w:val="Πίνακας λίστας 4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4-310">
    <w:name w:val="Πίνακας λίστας 4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4-410">
    <w:name w:val="Πίνακας λίστας 4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4-510">
    <w:name w:val="Πίνακας λίστας 4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4-610">
    <w:name w:val="Πίνακας λίστας 4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Σκούρος πίνακας λίστας 5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5-11">
    <w:name w:val="Σκούρος πίνακας λίστας 5 - Έμφαση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5-210">
    <w:name w:val="Σκούρος πίνακας λίστας 5 - Έμφαση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5-310">
    <w:name w:val="Σκούρος πίνακας λίστας 5 - Έμφαση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5-41">
    <w:name w:val="Σκούρος πίνακας λίστας 5 - Έμφαση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5-510">
    <w:name w:val="Σκούρος πίνακας λίστας 5 - Έμφαση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5-610">
    <w:name w:val="Σκούρος πίνακας λίστας 5 - Έμφαση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Έγχρωμος πίνακας λίστας 6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6-110">
    <w:name w:val="Έγχρωμος πίνακας λίστας 6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6-210">
    <w:name w:val="Έγχρωμος πίνακας λίστας  6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0">
    <w:name w:val="Έγχρωμος πίνακας λίστας 6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6-410">
    <w:name w:val="Έγχρωμος πίνακας λίστας 6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0">
    <w:name w:val="Έγχρωμος πίνακας λίστας 6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6-610">
    <w:name w:val="Έγχρωμος πίνακας λίστας 6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0">
    <w:name w:val="Έγχρωμος πίνακας λίστας 7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0">
    <w:name w:val="Έγχρωμος πίνακας λίστας 7 - Έμφαση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7-210">
    <w:name w:val="Έγχρωμος πίνακας λίστας 7 - Έμφαση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0">
    <w:name w:val="Έγχρωμος πίνακας λίστας 7 - Έμφαση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7-410">
    <w:name w:val="Έγχρωμος πίνακας λίστας 7 - Έμφαση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0">
    <w:name w:val="Έγχρωμος πίνακας λίστας 7 - Έμφαση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7-610">
    <w:name w:val="Έγχρωμος πίνακας λίστας  7 - Έμφαση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b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1"/>
    <w:uiPriority w:val="99"/>
  </w:style>
  <w:style w:type="paragraph" w:styleId="af2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2"/>
    <w:uiPriority w:val="99"/>
  </w:style>
  <w:style w:type="character" w:styleId="af3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1C2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εισαγωγικό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Ανοιχτόχρωμο πλέγμα πίνακα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Απλός πίνακας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Απλός πίνακας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Απλός πίνακας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Απλός πίνακας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Απλός πίνακας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Πίνακας 1 με ανοιχτόχρωμο πλέγμα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1-11">
    <w:name w:val="Πίνακας 1 με ανοιχτό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1-21">
    <w:name w:val="Πίνακας 1 με ανοιχτό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1-31">
    <w:name w:val="Πίνακας 1 με ανοιχτό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1-41">
    <w:name w:val="Πίνακας 1 με ανοιχτό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1-51">
    <w:name w:val="Πίνακας 1 με ανοιχτό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1-61">
    <w:name w:val="Πίνακας 1 με ανοιχτό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Πίνακας 2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2-11">
    <w:name w:val="Πίνακας 2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2-21">
    <w:name w:val="Πίνακας 2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2-31">
    <w:name w:val="Πίνακας 2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2-41">
    <w:name w:val="Πίνακας 2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2-51">
    <w:name w:val="Πίνακας 2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2-61">
    <w:name w:val="Πίνακας 2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Πίνακας 3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3-11">
    <w:name w:val="Πίνακας 3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3-21">
    <w:name w:val="Πίνακας 3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3-31">
    <w:name w:val="Πίνακας 3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3-41">
    <w:name w:val="Πίνακας 3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3-51">
    <w:name w:val="Πίνακας 3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3-61">
    <w:name w:val="Πίνακας 3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Πίνακας 4 με πλέγμα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4-11">
    <w:name w:val="Πίνακας 4 με πλέγμα - Έμφαση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4-21">
    <w:name w:val="Πίνακας 4 με πλέγμα - Έμφαση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4-31">
    <w:name w:val="Πίνακας 4 με πλέγμα - Έμφαση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4-41">
    <w:name w:val="Πίνακας 4 με πλέγμα - Έμφαση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4-51">
    <w:name w:val="Πίνακας 4 με πλέγμα - Έμφαση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4-61">
    <w:name w:val="Πίνακας 4 με πλέγμα - Έμφαση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Πίνακας 5 με σκούρο πλέγμα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5-21">
    <w:name w:val="Πίνακας 5 με σκούρο πλέγμα - Έμφαση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5-31">
    <w:name w:val="Πίνακας 5 με σκούρο πλέγμα - Έμφαση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5-51">
    <w:name w:val="Πίνακας 5 με σκούρο πλέγμα - Έμφαση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5-61">
    <w:name w:val="Πίνακας 5 με σκούρο πλέγμα - Έμφαση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Πίνακας 6 με έγχρωμο πλέγμα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6-11">
    <w:name w:val="Πίνακας 6 με έγ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6-21">
    <w:name w:val="Πίνακας 6 με έγ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">
    <w:name w:val="Πίνακας 6 με έγ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6-41">
    <w:name w:val="Πίνακας 6 με έγ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">
    <w:name w:val="Πίνακας 6 με έγ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6-61">
    <w:name w:val="Πίνακας 6 με έγ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1">
    <w:name w:val="Πίνακας 7 με έγχρωμο πλέγμα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">
    <w:name w:val="Πίνακας 7 με έγχρωμο πλέγμα - Έμφαση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7-21">
    <w:name w:val="Πίνακας 7 με έγχρωμο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">
    <w:name w:val="Πίνακας 7 με έγχρωμο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7-41">
    <w:name w:val="Πίνακας 7 με έγχρωμο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">
    <w:name w:val="Πίνακας 7 με έγχρωμο πλέγμα - Έμφαση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-61">
    <w:name w:val="Πίνακας 7 με έγχρωμο πλέγμα - Έμφαση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1">
    <w:name w:val="Ανοιχτόχρωμος πίνακας λίστας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1-110">
    <w:name w:val="Ανοιχτόχρωμος πίνακας λίστας 1 - Έμφαση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1-210">
    <w:name w:val="Ανοιχτόχρωμος πίνακας λίστας 1 - Έμφαση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1-310">
    <w:name w:val="Ανοιχτόχρωμος πίνακας λίστας 1 - Έμφαση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1-410">
    <w:name w:val="Ανοιχτόχρωμος πίνακας λίστας 1 - Έμφαση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1-510">
    <w:name w:val="Ανοιχτόχρωμος πίνακας λίστας 1 - Έμφαση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1-610">
    <w:name w:val="Ανοιχτόχρωμος πίνακας λίστας 1 - Έμφαση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Πίνακας λίστας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-110">
    <w:name w:val="Πίνακας λίστας 2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2-210">
    <w:name w:val="Πίνακας λίστας 2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2-310">
    <w:name w:val="Πίνακας λίστας 2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2-410">
    <w:name w:val="Πίνακας λίστας 2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2-510">
    <w:name w:val="Πίνακας λίστας 2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2-610">
    <w:name w:val="Πίνακας λίστας 2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Πίνακας λίστας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-110">
    <w:name w:val="Πίνακας λίστας 3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3-210">
    <w:name w:val="Πίνακας λίστας 3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3-310">
    <w:name w:val="Πίνακας λίστας 3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3-410">
    <w:name w:val="Πίνακας λίστας 3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3-510">
    <w:name w:val="Πίνακας λίστας 3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3-610">
    <w:name w:val="Πίνακας λίστας 3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Πίνακας λίστας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4-110">
    <w:name w:val="Πίνακας λίστας 4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4-210">
    <w:name w:val="Πίνακας λίστας 4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4-310">
    <w:name w:val="Πίνακας λίστας 4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4-410">
    <w:name w:val="Πίνακας λίστας 4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4-510">
    <w:name w:val="Πίνακας λίστας 4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4-610">
    <w:name w:val="Πίνακας λίστας 4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Σκούρος πίνακας λίστας 5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5-11">
    <w:name w:val="Σκούρος πίνακας λίστας 5 - Έμφαση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5-210">
    <w:name w:val="Σκούρος πίνακας λίστας 5 - Έμφαση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5-310">
    <w:name w:val="Σκούρος πίνακας λίστας 5 - Έμφαση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5-41">
    <w:name w:val="Σκούρος πίνακας λίστας 5 - Έμφαση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5-510">
    <w:name w:val="Σκούρος πίνακας λίστας 5 - Έμφαση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5-610">
    <w:name w:val="Σκούρος πίνακας λίστας 5 - Έμφαση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Έγχρωμος πίνακας λίστας 6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6-110">
    <w:name w:val="Έγχρωμος πίνακας λίστας 6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6-210">
    <w:name w:val="Έγχρωμος πίνακας λίστας  6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0">
    <w:name w:val="Έγχρωμος πίνακας λίστας 6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6-410">
    <w:name w:val="Έγχρωμος πίνακας λίστας 6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0">
    <w:name w:val="Έγχρωμος πίνακας λίστας 6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6-610">
    <w:name w:val="Έγχρωμος πίνακας λίστας 6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0">
    <w:name w:val="Έγχρωμος πίνακας λίστας 7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0">
    <w:name w:val="Έγχρωμος πίνακας λίστας 7 - Έμφαση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7-210">
    <w:name w:val="Έγχρωμος πίνακας λίστας 7 - Έμφαση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0">
    <w:name w:val="Έγχρωμος πίνακας λίστας 7 - Έμφαση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7-410">
    <w:name w:val="Έγχρωμος πίνακας λίστας 7 - Έμφαση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0">
    <w:name w:val="Έγχρωμος πίνακας λίστας 7 - Έμφαση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7-610">
    <w:name w:val="Έγχρωμος πίνακας λίστας  7 - Έμφαση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b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1"/>
    <w:uiPriority w:val="99"/>
  </w:style>
  <w:style w:type="paragraph" w:styleId="af2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2"/>
    <w:uiPriority w:val="99"/>
  </w:style>
  <w:style w:type="character" w:styleId="af3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1C2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B01F37-5A21-4118-A75D-A7F5CF1F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Kontos</dc:creator>
  <cp:lastModifiedBy>kdoundi</cp:lastModifiedBy>
  <cp:revision>5</cp:revision>
  <cp:lastPrinted>2023-07-31T09:52:00Z</cp:lastPrinted>
  <dcterms:created xsi:type="dcterms:W3CDTF">2025-05-06T12:14:00Z</dcterms:created>
  <dcterms:modified xsi:type="dcterms:W3CDTF">2025-10-10T10:53:00Z</dcterms:modified>
</cp:coreProperties>
</file>