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2A531" w14:textId="00BD209D" w:rsidR="00C9472A" w:rsidRPr="00C62C49" w:rsidRDefault="00F43139">
      <w:pPr>
        <w:pStyle w:val="a3"/>
        <w:spacing w:before="87"/>
        <w:ind w:right="353"/>
        <w:jc w:val="righ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1</w:t>
      </w:r>
      <w:r w:rsidR="00C62C49" w:rsidRPr="00C62C49">
        <w:rPr>
          <w:rFonts w:asciiTheme="minorHAnsi" w:hAnsiTheme="minorHAnsi"/>
          <w:spacing w:val="-2"/>
          <w:sz w:val="24"/>
          <w:szCs w:val="24"/>
        </w:rPr>
        <w:t>4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Ιανουαρίου 2026</w:t>
      </w:r>
    </w:p>
    <w:p w14:paraId="29782291" w14:textId="77777777" w:rsidR="00C9472A" w:rsidRPr="00C62C49" w:rsidRDefault="00E9328C">
      <w:pPr>
        <w:pStyle w:val="a3"/>
        <w:spacing w:before="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74B99F" wp14:editId="69477202">
                <wp:simplePos x="0" y="0"/>
                <wp:positionH relativeFrom="page">
                  <wp:posOffset>1381125</wp:posOffset>
                </wp:positionH>
                <wp:positionV relativeFrom="paragraph">
                  <wp:posOffset>116840</wp:posOffset>
                </wp:positionV>
                <wp:extent cx="5048250" cy="1543050"/>
                <wp:effectExtent l="0" t="0" r="1905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0" cy="1543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4B996" w14:textId="77777777" w:rsidR="00C9472A" w:rsidRPr="00C62C49" w:rsidRDefault="00E9328C">
                            <w:pPr>
                              <w:spacing w:before="71"/>
                              <w:ind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ΑΝΑΚΟΙΝΩΣΗ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/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ΠΡΟΣΚΛΗΣΗ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ΥΠΟΒΟΛΗΣ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ΑΙΤΗΣΕΩΝ</w:t>
                            </w:r>
                          </w:p>
                          <w:p w14:paraId="0E8F4A9B" w14:textId="77777777" w:rsidR="00C62C49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Βραχυχρόνια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Κινητικότητα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="00C62C49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>Διδακτορικού Επιπέδου για Σπουδές</w:t>
                            </w:r>
                            <w:r w:rsidR="00904366" w:rsidRPr="00C62C49">
                              <w:rPr>
                                <w:rFonts w:asciiTheme="minorHAnsi" w:hAnsiTheme="minorHAnsi"/>
                                <w:b/>
                                <w:spacing w:val="-13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92072C7" w14:textId="2A2DD794" w:rsidR="00C9472A" w:rsidRPr="00C62C49" w:rsidRDefault="00E9328C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Ακαδημαϊκό Έτος 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–202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</w:p>
                          <w:p w14:paraId="2042D520" w14:textId="0410C624" w:rsidR="00F43139" w:rsidRPr="00C62C49" w:rsidRDefault="00F43139">
                            <w:pPr>
                              <w:spacing w:before="5" w:line="430" w:lineRule="atLeast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</w:rPr>
                              <w:t>(Με ημερομηνία ολοκλήρωσης κινητικότητας έως και 31.07.2026)</w:t>
                            </w:r>
                          </w:p>
                          <w:p w14:paraId="7CE01A79" w14:textId="77777777" w:rsidR="00C9472A" w:rsidRPr="00C62C49" w:rsidRDefault="00E9328C">
                            <w:pPr>
                              <w:spacing w:before="22"/>
                              <w:ind w:left="3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  <w:t>ERASMUS+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7"/>
                                <w:lang w:val="fi-FI"/>
                              </w:rPr>
                              <w:t xml:space="preserve"> 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KA131</w:t>
                            </w:r>
                          </w:p>
                          <w:p w14:paraId="3C64A086" w14:textId="0FE2BB1D" w:rsidR="00C9472A" w:rsidRPr="00C62C49" w:rsidRDefault="00E9328C" w:rsidP="00904366">
                            <w:pPr>
                              <w:spacing w:before="179"/>
                              <w:ind w:left="2" w:right="3"/>
                              <w:jc w:val="center"/>
                              <w:rPr>
                                <w:rFonts w:asciiTheme="minorHAnsi" w:hAnsiTheme="minorHAnsi"/>
                                <w:b/>
                                <w:lang w:val="fi-FI"/>
                              </w:rPr>
                            </w:pP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</w:rPr>
                              <w:t>Σχέδιο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-2"/>
                                <w:lang w:val="fi-FI"/>
                              </w:rPr>
                              <w:t>:</w:t>
                            </w:r>
                            <w:r w:rsidRPr="00C62C49">
                              <w:rPr>
                                <w:rFonts w:asciiTheme="minorHAnsi" w:hAnsiTheme="minorHAnsi"/>
                                <w:b/>
                                <w:spacing w:val="29"/>
                                <w:lang w:val="fi-FI"/>
                              </w:rPr>
                              <w:t xml:space="preserve"> </w:t>
                            </w:r>
                            <w:r w:rsidR="00A823BD" w:rsidRPr="00C62C49">
                              <w:rPr>
                                <w:rFonts w:asciiTheme="minorHAnsi" w:hAnsiTheme="minorHAnsi"/>
                                <w:b/>
                                <w:bCs/>
                                <w:lang w:val="en-US"/>
                              </w:rPr>
                              <w:t>2024-1-EL01-KA131-HED-000210650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B99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8.75pt;margin-top:9.2pt;width:397.5pt;height:121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" filled="f" strokeweight=".5pt">
                <v:path arrowok="t"/>
                <v:textbox inset="0,0,0,0">
                  <w:txbxContent>
                    <w:p w14:paraId="2F14B996" w14:textId="77777777" w:rsidR="00C9472A" w:rsidRPr="00C62C49" w:rsidRDefault="00E9328C">
                      <w:pPr>
                        <w:spacing w:before="71"/>
                        <w:ind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ΑΝΑΚΟΙΝΩΣΗ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/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ΠΡΟΣΚΛΗΣΗ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4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ΥΠΟΒΟΛΗΣ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ΑΙΤΗΣΕΩΝ</w:t>
                      </w:r>
                    </w:p>
                    <w:p w14:paraId="0E8F4A9B" w14:textId="77777777" w:rsidR="00C62C49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Βραχυχρόνια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Κινητικότητα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="00C62C49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>Διδακτορικού Επιπέδου για Σπουδές</w:t>
                      </w:r>
                      <w:r w:rsidR="00904366" w:rsidRPr="00C62C49">
                        <w:rPr>
                          <w:rFonts w:asciiTheme="minorHAnsi" w:hAnsiTheme="minorHAnsi"/>
                          <w:b/>
                          <w:spacing w:val="-13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92072C7" w14:textId="2A2DD794" w:rsidR="00C9472A" w:rsidRPr="00C62C49" w:rsidRDefault="00E9328C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Ακαδημαϊκό Έτος 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C62C49">
                        <w:rPr>
                          <w:rFonts w:asciiTheme="minorHAnsi" w:hAnsiTheme="minorHAnsi"/>
                          <w:b/>
                        </w:rPr>
                        <w:t>–202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</w:rPr>
                        <w:t>6</w:t>
                      </w:r>
                    </w:p>
                    <w:p w14:paraId="2042D520" w14:textId="0410C624" w:rsidR="00F43139" w:rsidRPr="00C62C49" w:rsidRDefault="00F43139">
                      <w:pPr>
                        <w:spacing w:before="5" w:line="430" w:lineRule="atLeast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</w:rPr>
                        <w:t>(Με ημερομηνία ολοκλήρωσης κινητικότητας έως και 31.07.2026)</w:t>
                      </w:r>
                    </w:p>
                    <w:p w14:paraId="7CE01A79" w14:textId="77777777" w:rsidR="00C9472A" w:rsidRPr="00C62C49" w:rsidRDefault="00E9328C">
                      <w:pPr>
                        <w:spacing w:before="22"/>
                        <w:ind w:left="3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lang w:val="fi-FI"/>
                        </w:rPr>
                        <w:t>ERASMUS+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7"/>
                          <w:lang w:val="fi-FI"/>
                        </w:rPr>
                        <w:t xml:space="preserve"> 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KA131</w:t>
                      </w:r>
                    </w:p>
                    <w:p w14:paraId="3C64A086" w14:textId="0FE2BB1D" w:rsidR="00C9472A" w:rsidRPr="00C62C49" w:rsidRDefault="00E9328C" w:rsidP="00904366">
                      <w:pPr>
                        <w:spacing w:before="179"/>
                        <w:ind w:left="2" w:right="3"/>
                        <w:jc w:val="center"/>
                        <w:rPr>
                          <w:rFonts w:asciiTheme="minorHAnsi" w:hAnsiTheme="minorHAnsi"/>
                          <w:b/>
                          <w:lang w:val="fi-FI"/>
                        </w:rPr>
                      </w:pP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</w:rPr>
                        <w:t>Σχέδιο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-2"/>
                          <w:lang w:val="fi-FI"/>
                        </w:rPr>
                        <w:t>:</w:t>
                      </w:r>
                      <w:r w:rsidRPr="00C62C49">
                        <w:rPr>
                          <w:rFonts w:asciiTheme="minorHAnsi" w:hAnsiTheme="minorHAnsi"/>
                          <w:b/>
                          <w:spacing w:val="29"/>
                          <w:lang w:val="fi-FI"/>
                        </w:rPr>
                        <w:t xml:space="preserve"> </w:t>
                      </w:r>
                      <w:r w:rsidR="00A823BD" w:rsidRPr="00C62C49">
                        <w:rPr>
                          <w:rFonts w:asciiTheme="minorHAnsi" w:hAnsiTheme="minorHAnsi"/>
                          <w:b/>
                          <w:bCs/>
                          <w:lang w:val="en-US"/>
                        </w:rPr>
                        <w:t>2024-1-EL01-KA131-HED-000210650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D2DF62" w14:textId="77777777" w:rsidR="00C9472A" w:rsidRPr="00C62C49" w:rsidRDefault="00C9472A">
      <w:pPr>
        <w:pStyle w:val="a3"/>
        <w:spacing w:before="148"/>
        <w:rPr>
          <w:rFonts w:asciiTheme="minorHAnsi" w:hAnsiTheme="minorHAnsi"/>
          <w:sz w:val="24"/>
          <w:szCs w:val="24"/>
        </w:rPr>
      </w:pPr>
    </w:p>
    <w:p w14:paraId="62596718" w14:textId="5FDCE233" w:rsidR="00C62C49" w:rsidRPr="00C62C49" w:rsidRDefault="00C62C49" w:rsidP="00C62C49">
      <w:pPr>
        <w:jc w:val="both"/>
        <w:rPr>
          <w:rFonts w:asciiTheme="minorHAnsi" w:eastAsia="Times New Roman" w:hAnsiTheme="minorHAnsi" w:cs="Calibri"/>
          <w:sz w:val="24"/>
          <w:szCs w:val="24"/>
        </w:rPr>
      </w:pPr>
      <w:r w:rsidRPr="00C62C49">
        <w:rPr>
          <w:rFonts w:asciiTheme="minorHAnsi" w:hAnsiTheme="minorHAnsi" w:cs="Calibri"/>
          <w:sz w:val="24"/>
          <w:szCs w:val="24"/>
        </w:rPr>
        <w:t xml:space="preserve">Στο πλαίσιο του Προγράμματος </w:t>
      </w:r>
      <w:r w:rsidRPr="00C62C49">
        <w:rPr>
          <w:rFonts w:asciiTheme="minorHAnsi" w:hAnsiTheme="minorHAnsi" w:cs="Calibri"/>
          <w:sz w:val="24"/>
          <w:szCs w:val="24"/>
          <w:lang w:val="en-US"/>
        </w:rPr>
        <w:t>ERASMUS</w:t>
      </w:r>
      <w:r w:rsidRPr="00C62C49">
        <w:rPr>
          <w:rFonts w:asciiTheme="minorHAnsi" w:hAnsiTheme="minorHAnsi" w:cs="Calibri"/>
          <w:sz w:val="24"/>
          <w:szCs w:val="24"/>
        </w:rPr>
        <w:t>+ δίνεται η δυνατότητα σε φοιτητές/</w:t>
      </w:r>
      <w:proofErr w:type="spellStart"/>
      <w:r w:rsidRPr="00C62C49">
        <w:rPr>
          <w:rFonts w:asciiTheme="minorHAnsi" w:hAnsiTheme="minorHAnsi" w:cs="Calibri"/>
          <w:sz w:val="24"/>
          <w:szCs w:val="24"/>
        </w:rPr>
        <w:t>τριες</w:t>
      </w:r>
      <w:proofErr w:type="spellEnd"/>
      <w:r w:rsidRPr="00C62C49">
        <w:rPr>
          <w:rFonts w:asciiTheme="minorHAnsi" w:hAnsiTheme="minorHAnsi" w:cs="Calibri"/>
          <w:sz w:val="24"/>
          <w:szCs w:val="24"/>
        </w:rPr>
        <w:t xml:space="preserve"> </w:t>
      </w:r>
      <w:r w:rsidRPr="00C62C49">
        <w:rPr>
          <w:rFonts w:asciiTheme="minorHAnsi" w:hAnsiTheme="minorHAnsi" w:cs="Calibri"/>
          <w:b/>
          <w:sz w:val="24"/>
          <w:szCs w:val="24"/>
        </w:rPr>
        <w:t xml:space="preserve">διδακτορικού </w:t>
      </w:r>
      <w:bookmarkStart w:id="0" w:name="_GoBack"/>
      <w:r w:rsidRPr="00C62C49">
        <w:rPr>
          <w:rFonts w:asciiTheme="minorHAnsi" w:hAnsiTheme="minorHAnsi" w:cs="Calibri"/>
          <w:b/>
          <w:sz w:val="24"/>
          <w:szCs w:val="24"/>
        </w:rPr>
        <w:t>επιπέδου</w:t>
      </w:r>
      <w:r w:rsidRPr="00C62C49">
        <w:rPr>
          <w:rFonts w:asciiTheme="minorHAnsi" w:hAnsiTheme="minorHAnsi" w:cs="Calibri"/>
          <w:sz w:val="24"/>
          <w:szCs w:val="24"/>
        </w:rPr>
        <w:t xml:space="preserve"> </w:t>
      </w:r>
      <w:bookmarkEnd w:id="0"/>
      <w:r w:rsidRPr="00C62C49">
        <w:rPr>
          <w:rFonts w:asciiTheme="minorHAnsi" w:hAnsiTheme="minorHAnsi" w:cs="Calibri"/>
          <w:sz w:val="24"/>
          <w:szCs w:val="24"/>
        </w:rPr>
        <w:t>των Τμημάτων</w:t>
      </w:r>
      <w:r w:rsidRPr="00C62C49">
        <w:rPr>
          <w:rFonts w:asciiTheme="minorHAnsi" w:hAnsiTheme="minorHAnsi" w:cs="Calibri"/>
          <w:sz w:val="24"/>
          <w:szCs w:val="24"/>
        </w:rPr>
        <w:t xml:space="preserve"> του Πανεπιστημίου Πελοποννήσου, να φοιτήσουν με επιχορήγηση σε συνεργαζόμενα Ιδρύματα του εξωτερικού (βλ. αναλυτική κατάσταση των Ιδρυμάτων στο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Pr="00C62C49">
          <w:rPr>
            <w:rStyle w:val="-"/>
            <w:rFonts w:asciiTheme="minorHAnsi" w:hAnsiTheme="minorHAnsi"/>
            <w:sz w:val="24"/>
            <w:szCs w:val="24"/>
          </w:rPr>
          <w:t>https://erasmus.uop.gr/collaborations</w:t>
        </w:r>
      </w:hyperlink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 w:cs="Calibri"/>
          <w:sz w:val="24"/>
          <w:szCs w:val="24"/>
        </w:rPr>
        <w:t>)</w:t>
      </w:r>
      <w:r w:rsidRPr="00C62C49">
        <w:rPr>
          <w:rFonts w:asciiTheme="minorHAnsi" w:hAnsiTheme="minorHAnsi" w:cs="Calibri"/>
          <w:sz w:val="24"/>
          <w:szCs w:val="24"/>
        </w:rPr>
        <w:t xml:space="preserve"> από 5 έως 30 ημέρες (βραχυχρόνια κινητικότητα)</w:t>
      </w:r>
      <w:r w:rsidRPr="00C62C49">
        <w:rPr>
          <w:rFonts w:asciiTheme="minorHAnsi" w:hAnsiTheme="minorHAnsi" w:cs="Calibri"/>
          <w:b/>
          <w:sz w:val="24"/>
          <w:szCs w:val="24"/>
        </w:rPr>
        <w:t xml:space="preserve">  </w:t>
      </w:r>
      <w:r w:rsidRPr="00C62C49">
        <w:rPr>
          <w:rFonts w:asciiTheme="minorHAnsi" w:hAnsiTheme="minorHAnsi" w:cs="Calibri"/>
          <w:sz w:val="24"/>
          <w:szCs w:val="24"/>
        </w:rPr>
        <w:t>και με πλήρη αναγνώριση για το χρονικό διάστημα σπουδών τους.</w:t>
      </w:r>
    </w:p>
    <w:p w14:paraId="63CF7009" w14:textId="0CB43C0E" w:rsidR="00C9472A" w:rsidRPr="00C62C49" w:rsidRDefault="00E9328C" w:rsidP="00C62C49">
      <w:pPr>
        <w:pStyle w:val="a3"/>
        <w:spacing w:before="170" w:line="261" w:lineRule="auto"/>
        <w:ind w:right="356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Η δράση απευθύνεται σε ενεργούς/</w:t>
      </w:r>
      <w:proofErr w:type="spellStart"/>
      <w:r w:rsidRPr="00C62C49">
        <w:rPr>
          <w:rFonts w:asciiTheme="minorHAnsi" w:hAnsiTheme="minorHAnsi"/>
          <w:sz w:val="24"/>
          <w:szCs w:val="24"/>
        </w:rPr>
        <w:t>ές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</w:t>
      </w:r>
      <w:r w:rsidR="00C62C49">
        <w:rPr>
          <w:rFonts w:asciiTheme="minorHAnsi" w:hAnsiTheme="minorHAnsi"/>
          <w:sz w:val="24"/>
          <w:szCs w:val="24"/>
        </w:rPr>
        <w:t>φοιτητές/τρεις διδακτορικού επιπέδου</w:t>
      </w:r>
      <w:r w:rsidRPr="00C62C49">
        <w:rPr>
          <w:rFonts w:asciiTheme="minorHAnsi" w:hAnsiTheme="minorHAnsi"/>
          <w:sz w:val="24"/>
          <w:szCs w:val="24"/>
        </w:rPr>
        <w:t xml:space="preserve"> του Πανεπιστημίου Πελοποννήσου που δεν</w:t>
      </w:r>
      <w:r w:rsidR="00C62C49" w:rsidRPr="00C62C49">
        <w:rPr>
          <w:rFonts w:asciiTheme="minorHAnsi" w:hAnsiTheme="minorHAnsi"/>
          <w:sz w:val="24"/>
          <w:szCs w:val="24"/>
        </w:rPr>
        <w:t xml:space="preserve"> βρίσκονται σε αναστολή σπουδών και η κινητικότητα πρέπει να έχει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ολοκληρωθεί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αργότερο </w:t>
      </w:r>
      <w:r w:rsidRPr="00C62C49">
        <w:rPr>
          <w:rFonts w:asciiTheme="minorHAnsi" w:hAnsiTheme="minorHAnsi"/>
          <w:sz w:val="24"/>
          <w:szCs w:val="24"/>
          <w:u w:val="single"/>
        </w:rPr>
        <w:t>έως τις 31 Ιουλίου 202</w:t>
      </w:r>
      <w:r w:rsidR="00A823BD" w:rsidRPr="00C62C49">
        <w:rPr>
          <w:rFonts w:asciiTheme="minorHAnsi" w:hAnsiTheme="minorHAnsi"/>
          <w:sz w:val="24"/>
          <w:szCs w:val="24"/>
          <w:u w:val="single"/>
        </w:rPr>
        <w:t>6</w:t>
      </w:r>
      <w:r w:rsidRPr="00C62C49">
        <w:rPr>
          <w:rFonts w:asciiTheme="minorHAnsi" w:hAnsiTheme="minorHAnsi"/>
          <w:sz w:val="24"/>
          <w:szCs w:val="24"/>
        </w:rPr>
        <w:t>.</w:t>
      </w:r>
    </w:p>
    <w:p w14:paraId="1166665B" w14:textId="77777777" w:rsidR="002513FC" w:rsidRPr="00C62C49" w:rsidRDefault="002513FC">
      <w:pPr>
        <w:pStyle w:val="a3"/>
        <w:spacing w:before="1" w:line="242" w:lineRule="auto"/>
        <w:ind w:right="369"/>
        <w:rPr>
          <w:rFonts w:asciiTheme="minorHAnsi" w:hAnsiTheme="minorHAnsi"/>
          <w:sz w:val="24"/>
          <w:szCs w:val="24"/>
        </w:rPr>
      </w:pPr>
    </w:p>
    <w:p w14:paraId="218AD61E" w14:textId="1336FD94" w:rsidR="00C9472A" w:rsidRPr="00C62C49" w:rsidRDefault="00E9328C">
      <w:pPr>
        <w:pStyle w:val="a3"/>
        <w:spacing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Επιτρέπεται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ενσωμάτωση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εικονικής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συνιστώσας,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οποία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μπορεί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προηγείται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έπεται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 περιόδου φυσικής παρουσίας</w:t>
      </w:r>
      <w:r w:rsidR="00C62C49" w:rsidRPr="00C62C49">
        <w:rPr>
          <w:rFonts w:asciiTheme="minorHAnsi" w:hAnsiTheme="minorHAnsi"/>
          <w:sz w:val="24"/>
          <w:szCs w:val="24"/>
        </w:rPr>
        <w:t xml:space="preserve"> (εντός του ως άνω χρονικού πλαισίου)</w:t>
      </w:r>
      <w:r w:rsidRPr="00C62C49">
        <w:rPr>
          <w:rFonts w:asciiTheme="minorHAnsi" w:hAnsiTheme="minorHAnsi"/>
          <w:sz w:val="24"/>
          <w:szCs w:val="24"/>
        </w:rPr>
        <w:t xml:space="preserve"> και στοχεύει στην ενίσχυση της συνεργατικής μάθησης και ανταλλαγής γνώσεων μεταξύ φοιτητών/τριών από διαφορετικά ευρωπαϊκά ιδρύματα.</w:t>
      </w:r>
    </w:p>
    <w:p w14:paraId="008984BD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36B5E95A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ΔΙΚΑΙΟΛΟΓΗΤΙΚΑ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ΥΠΟΒΟΛΗΣ</w:t>
      </w:r>
    </w:p>
    <w:p w14:paraId="7BC5FF5B" w14:textId="16461130" w:rsidR="00C9472A" w:rsidRPr="00C62C49" w:rsidRDefault="00E9328C" w:rsidP="00E62DF6">
      <w:pPr>
        <w:pStyle w:val="a3"/>
        <w:spacing w:before="188" w:line="261" w:lineRule="auto"/>
        <w:ind w:right="36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ενδιαφερόμενοι/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καλούνται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να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αποστείλουν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κατά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τόπους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Γραφεία </w:t>
      </w:r>
      <w:r w:rsidRPr="00C62C49">
        <w:rPr>
          <w:rFonts w:asciiTheme="minorHAnsi" w:hAnsiTheme="minorHAnsi"/>
          <w:sz w:val="24"/>
          <w:szCs w:val="24"/>
        </w:rPr>
        <w:t>Erasmus+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 Πανεπιστημίου Πελοποννήσου, τα παρακάτω δικαιολογητικά:</w:t>
      </w:r>
    </w:p>
    <w:p w14:paraId="75E22D4F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Υπογεγραμμένη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Αίτηση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Εκδήλωσης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(παρέχεται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σε αρχείο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MS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Word)</w:t>
      </w:r>
    </w:p>
    <w:p w14:paraId="00F1153B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επιτροπής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ή/και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επιβλέποντα/</w:t>
      </w:r>
      <w:proofErr w:type="spellStart"/>
      <w:r w:rsidRPr="00C62C49">
        <w:rPr>
          <w:rFonts w:asciiTheme="minorHAnsi" w:hAnsiTheme="minorHAnsi"/>
          <w:sz w:val="24"/>
          <w:szCs w:val="24"/>
        </w:rPr>
        <w:t>ουσας</w:t>
      </w:r>
      <w:proofErr w:type="spellEnd"/>
      <w:r w:rsidRPr="00C62C49">
        <w:rPr>
          <w:rFonts w:asciiTheme="minorHAnsi" w:hAnsiTheme="minorHAnsi"/>
          <w:sz w:val="24"/>
          <w:szCs w:val="24"/>
        </w:rPr>
        <w:t>,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θα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περιλαμβάνει:</w:t>
      </w:r>
    </w:p>
    <w:p w14:paraId="3BC830B5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22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8"/>
          <w:sz w:val="24"/>
          <w:szCs w:val="24"/>
        </w:rPr>
        <w:t>τον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τίτλο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της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διδακτορικής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8"/>
          <w:sz w:val="24"/>
          <w:szCs w:val="24"/>
        </w:rPr>
        <w:t>διατριβής,</w:t>
      </w:r>
    </w:p>
    <w:p w14:paraId="0A01530B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79"/>
        </w:tabs>
        <w:spacing w:before="6"/>
        <w:ind w:left="1079" w:hanging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4"/>
          <w:sz w:val="24"/>
          <w:szCs w:val="24"/>
        </w:rPr>
        <w:t>επιβεβαίωση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ότι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η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κινητικότητα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εντάσσεται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στην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εκπόνηση</w:t>
      </w:r>
      <w:r w:rsidRPr="00C62C49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της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διατριβής,</w:t>
      </w:r>
    </w:p>
    <w:p w14:paraId="6FDB9047" w14:textId="77777777" w:rsidR="00C9472A" w:rsidRPr="00C62C49" w:rsidRDefault="00E9328C" w:rsidP="00E62DF6">
      <w:pPr>
        <w:pStyle w:val="a4"/>
        <w:numPr>
          <w:ilvl w:val="1"/>
          <w:numId w:val="2"/>
        </w:numPr>
        <w:tabs>
          <w:tab w:val="left" w:pos="1080"/>
        </w:tabs>
        <w:spacing w:before="2" w:line="244" w:lineRule="auto"/>
        <w:ind w:right="360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ότι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διάρκεια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παραμονής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στο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εξωτερικό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αναγνωρίζεται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στη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συνολική διάρκεια του προγράμματος σπουδών</w:t>
      </w:r>
    </w:p>
    <w:p w14:paraId="553AF857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Βεβαίωση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εγγραφής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από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Γραμματεία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Τμήματος</w:t>
      </w:r>
    </w:p>
    <w:p w14:paraId="4BB0CD3B" w14:textId="607063CB" w:rsidR="00C9472A" w:rsidRPr="00C62C49" w:rsidRDefault="00E9328C" w:rsidP="00F63700">
      <w:pPr>
        <w:pStyle w:val="a4"/>
        <w:numPr>
          <w:ilvl w:val="0"/>
          <w:numId w:val="2"/>
        </w:numPr>
        <w:tabs>
          <w:tab w:val="left" w:pos="360"/>
        </w:tabs>
        <w:spacing w:line="259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Επιστολή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φορέα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(αναφέρονται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</w:t>
      </w:r>
      <w:r w:rsidRPr="00C62C49">
        <w:rPr>
          <w:rFonts w:asciiTheme="minorHAnsi" w:hAnsiTheme="minorHAnsi"/>
          <w:spacing w:val="8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lastRenderedPageBreak/>
        <w:t>διάρκεια, η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γλώσσα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 αντικείμενο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δραστηριότητας).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Συνιστάται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υποψήφιοι/</w:t>
      </w:r>
      <w:proofErr w:type="spellStart"/>
      <w:r w:rsidRPr="00C62C49">
        <w:rPr>
          <w:rFonts w:asciiTheme="minorHAnsi" w:hAnsiTheme="minorHAnsi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="00F63700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έχουν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έλθει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ήδη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επικοινωνία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Ίδρυμα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υποδοχής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υποβάλουν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ταυτόχρονα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</w:t>
      </w:r>
      <w:r w:rsidR="00E62DF6"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αίτησή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αποδεικτικό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τους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(επιστολή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αποδοχής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ηλεκτρονικό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μήνυμα).</w:t>
      </w:r>
    </w:p>
    <w:p w14:paraId="58BE367C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line="268" w:lineRule="exact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Αντίγραφα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πτυχίων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ξένων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γλωσσών</w:t>
      </w:r>
    </w:p>
    <w:p w14:paraId="143D1C06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Βιογραφικό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σημείωμα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(σε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ελληνικά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αγγλικά)</w:t>
      </w:r>
    </w:p>
    <w:p w14:paraId="0768D804" w14:textId="77777777" w:rsidR="00C9472A" w:rsidRPr="00C62C49" w:rsidRDefault="00E9328C" w:rsidP="00E62DF6">
      <w:pPr>
        <w:pStyle w:val="a4"/>
        <w:numPr>
          <w:ilvl w:val="0"/>
          <w:numId w:val="2"/>
        </w:numPr>
        <w:tabs>
          <w:tab w:val="left" w:pos="360"/>
        </w:tabs>
        <w:spacing w:before="18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6"/>
          <w:sz w:val="24"/>
          <w:szCs w:val="24"/>
        </w:rPr>
        <w:t>Φωτογραφία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τύπου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ταυτότητας</w:t>
      </w:r>
      <w:r w:rsidRPr="00C62C49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ή</w:t>
      </w:r>
      <w:r w:rsidRPr="00C62C49">
        <w:rPr>
          <w:rFonts w:asciiTheme="minorHAnsi" w:hAnsiTheme="minorHAnsi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6"/>
          <w:sz w:val="24"/>
          <w:szCs w:val="24"/>
        </w:rPr>
        <w:t>διαβατηρίου</w:t>
      </w:r>
    </w:p>
    <w:p w14:paraId="5C33D004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AC01CFE" w14:textId="77777777" w:rsidR="00C9472A" w:rsidRPr="00C62C49" w:rsidRDefault="00C9472A">
      <w:pPr>
        <w:pStyle w:val="a3"/>
        <w:spacing w:before="111"/>
        <w:rPr>
          <w:rFonts w:asciiTheme="minorHAnsi" w:hAnsiTheme="minorHAnsi"/>
          <w:sz w:val="24"/>
          <w:szCs w:val="24"/>
        </w:rPr>
      </w:pPr>
    </w:p>
    <w:p w14:paraId="4725198F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ΥΠΟΒΟΛΗ</w:t>
      </w:r>
      <w:r w:rsidRPr="00C62C49">
        <w:rPr>
          <w:rFonts w:asciiTheme="minorHAnsi" w:hAnsiTheme="minorHAnsi"/>
          <w:spacing w:val="-1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ΑΙΤΗΣΕΩΝ</w:t>
      </w:r>
      <w:r w:rsidRPr="00C62C49">
        <w:rPr>
          <w:rFonts w:asciiTheme="minorHAnsi" w:hAnsiTheme="minorHAnsi"/>
          <w:spacing w:val="-9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ΠΡΟΘΕΣΜΙΑ</w:t>
      </w:r>
    </w:p>
    <w:p w14:paraId="75526241" w14:textId="77777777" w:rsidR="00C9472A" w:rsidRPr="00C62C49" w:rsidRDefault="00E9328C">
      <w:pPr>
        <w:pStyle w:val="a3"/>
        <w:spacing w:before="185" w:line="261" w:lineRule="auto"/>
        <w:ind w:right="369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Οι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υποβάλλονται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ηλεκτρονικά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στα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αρμόδια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Γραφεία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Erasmus+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του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Πανεπιστημίου </w:t>
      </w:r>
      <w:r w:rsidRPr="00C62C49">
        <w:rPr>
          <w:rFonts w:asciiTheme="minorHAnsi" w:hAnsiTheme="minorHAnsi"/>
          <w:sz w:val="24"/>
          <w:szCs w:val="24"/>
        </w:rPr>
        <w:t>Πελοποννήσου ανά Σχολή:</w:t>
      </w:r>
    </w:p>
    <w:p w14:paraId="6096F1A4" w14:textId="5C16247E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Για τους φοιτητές/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τριες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των Τμημάτων [Διοίκησης Επιχειρήσεων &amp; Οργανισμών, Λογιστικής &amp; Χρηματοοικονομικής, Γεωπονίας, Επιστήμης και Τεχνολογίας Τροφίμων,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Λογοθεραπείας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, Επιστήμης Διατροφής και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Διαιτολογίας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, Ψηφιακών Συστημάτων]: </w:t>
      </w:r>
      <w:hyperlink r:id="rId8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kal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go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proofErr w:type="spellStart"/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proofErr w:type="spellEnd"/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19C11146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(ΚΑΛΑΜΑΤΑ),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. 27210 45171,  45190</w:t>
      </w:r>
    </w:p>
    <w:p w14:paraId="1EC0651A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Calibri" w:hAnsiTheme="minorHAnsi"/>
          <w:bCs/>
          <w:sz w:val="24"/>
          <w:szCs w:val="24"/>
          <w:lang w:eastAsia="zh-CN"/>
        </w:rPr>
        <w:t xml:space="preserve">  </w:t>
      </w:r>
    </w:p>
    <w:p w14:paraId="55F35289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Για τους φοιτητές/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τριες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των Τμημάτων της Σχολής Μηχανικών (Ηλεκτρολόγων Μηχανικών και Μηχανικών Υπολογιστών, Μηχανολόγων Μηχανικών, Πολιτικών Μηχανικών) : </w:t>
      </w:r>
      <w:hyperlink r:id="rId9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erasmus.pat@uop.gr</w:t>
        </w:r>
      </w:hyperlink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  </w:t>
      </w:r>
    </w:p>
    <w:p w14:paraId="72B24588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Erasmus (ΠΑΤΡΑ)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2610 643060 / 2610 369150 </w:t>
      </w:r>
    </w:p>
    <w:p w14:paraId="3C226499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</w:p>
    <w:p w14:paraId="0E7A1488" w14:textId="77777777" w:rsidR="00E62DF6" w:rsidRPr="00C62C49" w:rsidRDefault="00E62DF6" w:rsidP="00E62DF6">
      <w:pPr>
        <w:widowControl/>
        <w:numPr>
          <w:ilvl w:val="0"/>
          <w:numId w:val="3"/>
        </w:numPr>
        <w:suppressAutoHyphens/>
        <w:autoSpaceDE/>
        <w:autoSpaceDN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Λοιπά Τμήματα: : </w:t>
      </w:r>
      <w:hyperlink r:id="rId10" w:history="1"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erasmus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@</w:t>
        </w:r>
        <w:proofErr w:type="spellStart"/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uop</w:t>
        </w:r>
        <w:proofErr w:type="spellEnd"/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eastAsia="zh-CN"/>
          </w:rPr>
          <w:t>.</w:t>
        </w:r>
        <w:r w:rsidRPr="00C62C49">
          <w:rPr>
            <w:rFonts w:asciiTheme="minorHAnsi" w:eastAsia="Times New Roman" w:hAnsiTheme="minorHAnsi"/>
            <w:bCs/>
            <w:color w:val="0000FF"/>
            <w:sz w:val="24"/>
            <w:szCs w:val="24"/>
            <w:u w:val="single"/>
            <w:lang w:val="en-US" w:eastAsia="zh-CN"/>
          </w:rPr>
          <w:t>gr</w:t>
        </w:r>
      </w:hyperlink>
    </w:p>
    <w:p w14:paraId="7C725BCD" w14:textId="77777777" w:rsidR="00E62DF6" w:rsidRPr="00C62C49" w:rsidRDefault="00E62DF6" w:rsidP="00E62DF6">
      <w:pPr>
        <w:widowControl/>
        <w:suppressAutoHyphens/>
        <w:autoSpaceDE/>
        <w:autoSpaceDN/>
        <w:ind w:left="720"/>
        <w:jc w:val="both"/>
        <w:rPr>
          <w:rFonts w:asciiTheme="minorHAnsi" w:eastAsia="Times New Roman" w:hAnsiTheme="minorHAnsi"/>
          <w:bCs/>
          <w:sz w:val="24"/>
          <w:szCs w:val="24"/>
          <w:lang w:eastAsia="zh-CN"/>
        </w:rPr>
      </w:pP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Γραφείο </w:t>
      </w:r>
      <w:r w:rsidRPr="00C62C49">
        <w:rPr>
          <w:rFonts w:asciiTheme="minorHAnsi" w:eastAsia="Times New Roman" w:hAnsiTheme="minorHAnsi"/>
          <w:bCs/>
          <w:sz w:val="24"/>
          <w:szCs w:val="24"/>
          <w:lang w:val="en-US" w:eastAsia="zh-CN"/>
        </w:rPr>
        <w:t>Erasmus</w:t>
      </w:r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 xml:space="preserve"> (ΝΑΥΠΛΙΟ)  </w:t>
      </w:r>
      <w:proofErr w:type="spellStart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τηλ</w:t>
      </w:r>
      <w:proofErr w:type="spellEnd"/>
      <w:r w:rsidRPr="00C62C49">
        <w:rPr>
          <w:rFonts w:asciiTheme="minorHAnsi" w:eastAsia="Times New Roman" w:hAnsiTheme="minorHAnsi"/>
          <w:bCs/>
          <w:sz w:val="24"/>
          <w:szCs w:val="24"/>
          <w:lang w:eastAsia="zh-CN"/>
        </w:rPr>
        <w:t>. 27520 70222</w:t>
      </w:r>
    </w:p>
    <w:p w14:paraId="6D13F1BC" w14:textId="1221D231" w:rsidR="00E62DF6" w:rsidRPr="00C62C49" w:rsidRDefault="00E62DF6" w:rsidP="00E62DF6">
      <w:pPr>
        <w:pStyle w:val="a3"/>
        <w:spacing w:before="185" w:line="261" w:lineRule="auto"/>
        <w:ind w:right="369"/>
        <w:jc w:val="both"/>
        <w:rPr>
          <w:rFonts w:asciiTheme="minorHAnsi" w:hAnsiTheme="minorHAnsi"/>
          <w:sz w:val="24"/>
          <w:szCs w:val="24"/>
          <w:lang w:val="en-US"/>
        </w:rPr>
      </w:pPr>
    </w:p>
    <w:p w14:paraId="2CF52E62" w14:textId="4845A7B2" w:rsidR="00C9472A" w:rsidRPr="00C62C49" w:rsidRDefault="00E9328C">
      <w:pPr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Προθεσμία</w:t>
      </w:r>
      <w:r w:rsidRPr="00C62C49">
        <w:rPr>
          <w:rFonts w:asciiTheme="minorHAnsi" w:hAnsiTheme="minorHAnsi"/>
          <w:b/>
          <w:color w:val="000000"/>
          <w:spacing w:val="-1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υποβολής</w:t>
      </w:r>
      <w:r w:rsidRPr="00C62C49">
        <w:rPr>
          <w:rFonts w:asciiTheme="minorHAnsi" w:hAnsiTheme="minorHAnsi"/>
          <w:b/>
          <w:color w:val="000000"/>
          <w:spacing w:val="-8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αιτήσεων</w:t>
      </w:r>
      <w:r w:rsidRPr="00C62C49">
        <w:rPr>
          <w:rFonts w:asciiTheme="minorHAnsi" w:hAnsiTheme="minorHAnsi"/>
          <w:b/>
          <w:color w:val="000000"/>
          <w:spacing w:val="-6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για</w:t>
      </w:r>
      <w:r w:rsidRPr="00C62C49">
        <w:rPr>
          <w:rFonts w:asciiTheme="minorHAnsi" w:hAnsiTheme="minorHAnsi"/>
          <w:b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b/>
          <w:color w:val="000000"/>
          <w:spacing w:val="-2"/>
          <w:sz w:val="24"/>
          <w:szCs w:val="24"/>
          <w:highlight w:val="yellow"/>
        </w:rPr>
        <w:t>μετακίνηση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:</w:t>
      </w:r>
      <w:r w:rsidRPr="00C62C49">
        <w:rPr>
          <w:rFonts w:asciiTheme="minorHAnsi" w:hAnsiTheme="minorHAnsi"/>
          <w:color w:val="000000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έως</w:t>
      </w:r>
      <w:r w:rsidRPr="00C62C49">
        <w:rPr>
          <w:rFonts w:asciiTheme="minorHAnsi" w:hAnsiTheme="minorHAnsi"/>
          <w:color w:val="000000"/>
          <w:spacing w:val="-3"/>
          <w:sz w:val="24"/>
          <w:szCs w:val="24"/>
          <w:highlight w:val="yellow"/>
        </w:rPr>
        <w:t xml:space="preserve"> </w:t>
      </w:r>
      <w:r w:rsidRPr="00C62C49">
        <w:rPr>
          <w:rFonts w:asciiTheme="minorHAnsi" w:hAnsiTheme="minorHAnsi"/>
          <w:color w:val="000000"/>
          <w:spacing w:val="-2"/>
          <w:sz w:val="24"/>
          <w:szCs w:val="24"/>
          <w:highlight w:val="yellow"/>
        </w:rPr>
        <w:t>τη</w:t>
      </w:r>
      <w:r w:rsidR="00AB26D2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 xml:space="preserve">ν 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  <w:highlight w:val="yellow"/>
        </w:rPr>
        <w:t>Παρασκευή, 27 Φεβρουαρίου 2026</w:t>
      </w:r>
      <w:r w:rsidR="00F43139" w:rsidRPr="00C62C49">
        <w:rPr>
          <w:rFonts w:asciiTheme="minorHAnsi" w:hAnsiTheme="minorHAnsi"/>
          <w:color w:val="000000"/>
          <w:spacing w:val="-12"/>
          <w:sz w:val="24"/>
          <w:szCs w:val="24"/>
        </w:rPr>
        <w:t>.</w:t>
      </w:r>
    </w:p>
    <w:p w14:paraId="2EA17305" w14:textId="77777777" w:rsidR="00C9472A" w:rsidRPr="00C62C49" w:rsidRDefault="00C9472A">
      <w:pPr>
        <w:pStyle w:val="a3"/>
        <w:spacing w:before="92"/>
        <w:rPr>
          <w:rFonts w:asciiTheme="minorHAnsi" w:hAnsiTheme="minorHAnsi"/>
          <w:sz w:val="24"/>
          <w:szCs w:val="24"/>
        </w:rPr>
      </w:pPr>
    </w:p>
    <w:p w14:paraId="02C65BDD" w14:textId="77777777" w:rsidR="00C9472A" w:rsidRPr="00C62C49" w:rsidRDefault="00E9328C">
      <w:pPr>
        <w:pStyle w:val="1"/>
        <w:jc w:val="left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ΔΙΑΔΙΚΑΣΙΑ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ΕΠΙΛΟΓΗΣ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-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ΕΝΣΤΑΣΕΙΣ</w:t>
      </w:r>
    </w:p>
    <w:p w14:paraId="0EBEE6FC" w14:textId="4EB049E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187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επιλογή των υποψήφιων </w:t>
      </w:r>
      <w:r w:rsidR="00C62C49" w:rsidRPr="00C62C49">
        <w:rPr>
          <w:rFonts w:asciiTheme="minorHAnsi" w:hAnsiTheme="minorHAnsi"/>
          <w:sz w:val="24"/>
          <w:szCs w:val="24"/>
        </w:rPr>
        <w:t>θ</w:t>
      </w:r>
      <w:r w:rsidRPr="00C62C49">
        <w:rPr>
          <w:rFonts w:asciiTheme="minorHAnsi" w:hAnsiTheme="minorHAnsi"/>
          <w:sz w:val="24"/>
          <w:szCs w:val="24"/>
        </w:rPr>
        <w:t xml:space="preserve">α πραγματοποιηθεί βάσει κριτηρίων σύμφωνα με τον Επικυρωμένο Οδηγό Κινητικότητας Erasmus+ 2025 του Πανεπιστημίου Πελοποννήσου (ΑΔΑ: ΨΩ2Υ469Β7Δ-Ε7Γ/19.06.25): </w:t>
      </w:r>
      <w:hyperlink r:id="rId11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https://erasmus.uop.gr/mobility-regulation-erasmus</w:t>
        </w:r>
      </w:hyperlink>
    </w:p>
    <w:p w14:paraId="4CAFFFC8" w14:textId="03747451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4" w:line="264" w:lineRule="auto"/>
        <w:ind w:right="357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Οι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αιτήσεις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1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υποψήφιων</w:t>
      </w:r>
      <w:r w:rsidRPr="00C62C49">
        <w:rPr>
          <w:rFonts w:asciiTheme="minorHAnsi" w:hAnsiTheme="minorHAnsi"/>
          <w:spacing w:val="-1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που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απορρίπτονται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καταγράφονται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ειδικό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έντυπο με σαφή αιτιολόγηση.</w:t>
      </w:r>
    </w:p>
    <w:p w14:paraId="16F468E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Ειδικά για το Τμήμα Πολιτικής Επιστήμης και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Διεθνών Σχέσεων ισχύουν πρόσθετα κριτήρια αξιολόγησης που έχουν αναρτηθεί στο: </w:t>
      </w:r>
      <w:hyperlink r:id="rId12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https://pedis.uop.gr</w:t>
        </w:r>
      </w:hyperlink>
    </w:p>
    <w:p w14:paraId="39697089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9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ανακοίνωση των αποτελεσμάτων γίνεται μέσω αποστολής προσωπικού ηλεκτρονικού </w:t>
      </w: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μηνύματος.</w:t>
      </w:r>
    </w:p>
    <w:p w14:paraId="1D0F12F6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Προτεραιότητα δίνεται σε υποψήφιους/</w:t>
      </w:r>
      <w:proofErr w:type="spellStart"/>
      <w:r w:rsidRPr="00C62C49">
        <w:rPr>
          <w:rFonts w:asciiTheme="minorHAnsi" w:hAnsiTheme="minorHAnsi"/>
          <w:sz w:val="24"/>
          <w:szCs w:val="24"/>
        </w:rPr>
        <w:t>ες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που δεν έχουν προηγούμενη συμμετοχή σε κινητικότητα Erasmus+.</w:t>
      </w:r>
    </w:p>
    <w:p w14:paraId="66571D0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line="264" w:lineRule="auto"/>
        <w:ind w:right="355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Σε περίπτωση ισοβαθμιών ή μη επάρκειας χρηματοδότησης, προηγούνται οι επιλαχόντες/ούσες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βάση τη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σειρά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κατάταξης.</w:t>
      </w:r>
    </w:p>
    <w:p w14:paraId="3C2C174C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89" w:line="261" w:lineRule="auto"/>
        <w:ind w:right="353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Την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ευθύνη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για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το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περιεχόμενο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υποβαλλόμενης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χρήση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πληροφοριών που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παρέχονται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σε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αυτή</w:t>
      </w:r>
      <w:r w:rsidRPr="00C62C49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φέρει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αποκλειστικά</w:t>
      </w:r>
      <w:r w:rsidRPr="00C62C49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ο/η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συντάκτης/</w:t>
      </w:r>
      <w:proofErr w:type="spellStart"/>
      <w:r w:rsidRPr="00C62C49">
        <w:rPr>
          <w:rFonts w:asciiTheme="minorHAnsi" w:hAnsiTheme="minorHAnsi"/>
          <w:sz w:val="24"/>
          <w:szCs w:val="24"/>
        </w:rPr>
        <w:t>τρια</w:t>
      </w:r>
      <w:proofErr w:type="spellEnd"/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της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αίτησης.</w:t>
      </w:r>
    </w:p>
    <w:p w14:paraId="028697B4" w14:textId="77777777" w:rsidR="00C9472A" w:rsidRPr="00C62C49" w:rsidRDefault="00E9328C">
      <w:pPr>
        <w:pStyle w:val="a4"/>
        <w:numPr>
          <w:ilvl w:val="0"/>
          <w:numId w:val="1"/>
        </w:numPr>
        <w:tabs>
          <w:tab w:val="left" w:pos="360"/>
        </w:tabs>
        <w:spacing w:before="2" w:line="261" w:lineRule="auto"/>
        <w:ind w:right="35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Ενστάσεις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μπορούν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να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υποβληθούν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ηλεκτρονικά,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εντός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3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εργάσιμων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ημερών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από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την κοινοποίηση των αποτελεσμάτων, προς την Επιτροπή Ενστάσεων.</w:t>
      </w:r>
    </w:p>
    <w:p w14:paraId="007686B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5E1C0343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73B602D0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ΧΡΗΜΑΤΟΔΟΤΗΣΗ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–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ΕΙΔΙΚΗ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ΜΕΡΙΜΝΑ</w:t>
      </w:r>
    </w:p>
    <w:p w14:paraId="2896DEB9" w14:textId="77777777" w:rsidR="00C9472A" w:rsidRPr="00C62C49" w:rsidRDefault="00E9328C">
      <w:pPr>
        <w:pStyle w:val="a3"/>
        <w:spacing w:before="185" w:line="261" w:lineRule="auto"/>
        <w:ind w:right="354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Η συμμετοχή σε κινητικότητα για σπουδές με φυσική παρουσία στο εξωτερικό υποστηρίζεται </w:t>
      </w:r>
      <w:r w:rsidRPr="00C62C49">
        <w:rPr>
          <w:rFonts w:asciiTheme="minorHAnsi" w:hAnsiTheme="minorHAnsi"/>
          <w:spacing w:val="-4"/>
          <w:sz w:val="24"/>
          <w:szCs w:val="24"/>
        </w:rPr>
        <w:t>οικονομικά από το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Erasmus+ για τα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έξοδα ταξιδιού</w:t>
      </w:r>
      <w:r w:rsidRPr="00C62C49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και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διαβίωσης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6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με τις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>εθνικές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κλίμακες </w:t>
      </w:r>
      <w:r w:rsidRPr="00C62C49">
        <w:rPr>
          <w:rFonts w:asciiTheme="minorHAnsi" w:hAnsiTheme="minorHAnsi"/>
          <w:sz w:val="24"/>
          <w:szCs w:val="24"/>
        </w:rPr>
        <w:t xml:space="preserve">του ΙΚΥ: </w:t>
      </w:r>
      <w:hyperlink r:id="rId13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https://www.iky.gr/erasmus</w:t>
        </w:r>
      </w:hyperlink>
    </w:p>
    <w:p w14:paraId="3EEB2E1B" w14:textId="77777777" w:rsidR="00C9472A" w:rsidRPr="00C62C49" w:rsidRDefault="00E9328C">
      <w:pPr>
        <w:pStyle w:val="a3"/>
        <w:spacing w:before="165" w:line="261" w:lineRule="auto"/>
        <w:ind w:right="353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Φοιτητές/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τριες</w:t>
      </w:r>
      <w:proofErr w:type="spellEnd"/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με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λιγότερες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ευκαιρίες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(οικονομικά/κοινωνικά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κριτήρια,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αναπηρία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κ.ά.)</w:t>
      </w:r>
      <w:r w:rsidRPr="00C62C49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μπορούν</w:t>
      </w:r>
      <w:r w:rsidRPr="00C62C49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να </w:t>
      </w:r>
      <w:r w:rsidRPr="00C62C49">
        <w:rPr>
          <w:rFonts w:asciiTheme="minorHAnsi" w:hAnsiTheme="minorHAnsi"/>
          <w:sz w:val="24"/>
          <w:szCs w:val="24"/>
        </w:rPr>
        <w:t>αιτηθούν επιπλέον επιχορήγηση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σύμφωνα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με το</w:t>
      </w:r>
      <w:r w:rsidRPr="00C62C49">
        <w:rPr>
          <w:rFonts w:asciiTheme="minorHAnsi" w:hAnsiTheme="minorHAnsi"/>
          <w:spacing w:val="-1"/>
          <w:sz w:val="24"/>
          <w:szCs w:val="24"/>
        </w:rPr>
        <w:t xml:space="preserve"> </w:t>
      </w:r>
      <w:hyperlink r:id="rId14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</w:t>
        </w:r>
      </w:hyperlink>
      <w:r w:rsidRPr="00C62C49">
        <w:rPr>
          <w:rFonts w:asciiTheme="minorHAnsi" w:hAnsiTheme="minorHAnsi"/>
          <w:color w:val="0000FF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και το </w:t>
      </w:r>
      <w:hyperlink r:id="rId15"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https://erasmus.uop.gr/student-with-disabilities2</w:t>
        </w:r>
      </w:hyperlink>
    </w:p>
    <w:p w14:paraId="5F54A5E9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4D6DCF42" w14:textId="77777777" w:rsidR="00C9472A" w:rsidRPr="00C62C49" w:rsidRDefault="00C9472A">
      <w:pPr>
        <w:pStyle w:val="a3"/>
        <w:spacing w:before="93"/>
        <w:rPr>
          <w:rFonts w:asciiTheme="minorHAnsi" w:hAnsiTheme="minorHAnsi"/>
          <w:sz w:val="24"/>
          <w:szCs w:val="24"/>
        </w:rPr>
      </w:pPr>
    </w:p>
    <w:p w14:paraId="08B4FB3C" w14:textId="77777777" w:rsidR="00C9472A" w:rsidRPr="00C62C49" w:rsidRDefault="00E9328C">
      <w:pPr>
        <w:pStyle w:val="1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ΕΥΡΩΠΑΪΚΗ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ΠΥΛΗ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>–</w:t>
      </w:r>
      <w:r w:rsidRPr="00C62C49">
        <w:rPr>
          <w:rFonts w:asciiTheme="minorHAnsi" w:hAnsiTheme="minorHAnsi"/>
          <w:spacing w:val="-11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EUNICE</w:t>
      </w:r>
    </w:p>
    <w:p w14:paraId="2216E1A0" w14:textId="020610B6" w:rsidR="00C9472A" w:rsidRPr="00C62C49" w:rsidRDefault="00E9328C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 xml:space="preserve">Το Πανεπιστήμιο Πελοποννήσου, ως μέλος της συμμαχίας των Ευρωπαϊκών Πανεπιστημίων EUNICE </w:t>
      </w:r>
      <w:r w:rsidRPr="00C62C49">
        <w:rPr>
          <w:rFonts w:asciiTheme="minorHAnsi" w:hAnsiTheme="minorHAnsi"/>
          <w:w w:val="160"/>
          <w:sz w:val="24"/>
          <w:szCs w:val="24"/>
        </w:rPr>
        <w:t>–</w:t>
      </w:r>
      <w:r w:rsidRPr="00C62C49">
        <w:rPr>
          <w:rFonts w:asciiTheme="minorHAnsi" w:hAnsiTheme="minorHAnsi"/>
          <w:spacing w:val="-9"/>
          <w:w w:val="16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European University for </w:t>
      </w:r>
      <w:proofErr w:type="spellStart"/>
      <w:r w:rsidRPr="00C62C49">
        <w:rPr>
          <w:rFonts w:asciiTheme="minorHAnsi" w:hAnsiTheme="minorHAnsi"/>
          <w:sz w:val="24"/>
          <w:szCs w:val="24"/>
        </w:rPr>
        <w:t>Customised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Education, παρέχει σε όλα τα μέλη του τη δυνατότητα αξιοποίησης ενός δυναμικού και διαρκώς </w:t>
      </w:r>
      <w:proofErr w:type="spellStart"/>
      <w:r w:rsidRPr="00C62C49">
        <w:rPr>
          <w:rFonts w:asciiTheme="minorHAnsi" w:hAnsiTheme="minorHAnsi"/>
          <w:sz w:val="24"/>
          <w:szCs w:val="24"/>
        </w:rPr>
        <w:t>ανανεούμενου</w:t>
      </w:r>
      <w:proofErr w:type="spellEnd"/>
      <w:r w:rsidRPr="00C62C49">
        <w:rPr>
          <w:rFonts w:asciiTheme="minorHAnsi" w:hAnsiTheme="minorHAnsi"/>
          <w:sz w:val="24"/>
          <w:szCs w:val="24"/>
        </w:rPr>
        <w:t xml:space="preserve"> δικτύου </w:t>
      </w:r>
      <w:r w:rsidRPr="00C62C49">
        <w:rPr>
          <w:rFonts w:asciiTheme="minorHAnsi" w:hAnsiTheme="minorHAnsi"/>
          <w:spacing w:val="-2"/>
          <w:sz w:val="24"/>
          <w:szCs w:val="24"/>
        </w:rPr>
        <w:t>συνεργαζόμενων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φορέων, εταιρειών, ερευνητικών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εργαστηρίων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και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 xml:space="preserve">πανεπιστημιακών ιδρυμάτων. </w:t>
      </w:r>
      <w:r w:rsidRPr="00C62C49">
        <w:rPr>
          <w:rFonts w:asciiTheme="minorHAnsi" w:hAnsiTheme="minorHAnsi"/>
          <w:sz w:val="24"/>
          <w:szCs w:val="24"/>
        </w:rPr>
        <w:t>Η αναζήτηση σε</w:t>
      </w:r>
      <w:r w:rsidRPr="00C62C49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62C49">
        <w:rPr>
          <w:rFonts w:asciiTheme="minorHAnsi" w:hAnsiTheme="minorHAnsi"/>
          <w:sz w:val="24"/>
          <w:szCs w:val="24"/>
        </w:rPr>
        <w:t xml:space="preserve">φορείς υποδοχής γίνεται μέσω των </w:t>
      </w:r>
      <w:hyperlink r:id="rId16">
        <w:r w:rsidR="00C9472A" w:rsidRPr="00C62C49">
          <w:rPr>
            <w:rFonts w:asciiTheme="minorHAnsi" w:hAnsiTheme="minorHAnsi"/>
            <w:sz w:val="24"/>
            <w:szCs w:val="24"/>
          </w:rPr>
          <w:t>:</w:t>
        </w:r>
        <w:r w:rsidR="00C9472A" w:rsidRPr="00C62C49">
          <w:rPr>
            <w:rFonts w:asciiTheme="minorHAnsi" w:hAnsiTheme="minorHAnsi"/>
            <w:color w:val="0000FF"/>
            <w:sz w:val="24"/>
            <w:szCs w:val="24"/>
            <w:u w:val="single" w:color="0000FF"/>
          </w:rPr>
          <w:t>https://eunice-university.eu</w:t>
        </w:r>
      </w:hyperlink>
      <w:r w:rsidRPr="00C62C49">
        <w:rPr>
          <w:rFonts w:asciiTheme="minorHAnsi" w:hAnsiTheme="minorHAnsi"/>
          <w:color w:val="0000FF"/>
          <w:sz w:val="24"/>
          <w:szCs w:val="24"/>
          <w:u w:val="single" w:color="0000FF"/>
        </w:rPr>
        <w:t xml:space="preserve">/ </w:t>
      </w:r>
      <w:r w:rsidRPr="00C62C49">
        <w:rPr>
          <w:rFonts w:asciiTheme="minorHAnsi" w:hAnsiTheme="minorHAnsi"/>
          <w:sz w:val="24"/>
          <w:szCs w:val="24"/>
        </w:rPr>
        <w:t xml:space="preserve">και </w:t>
      </w:r>
      <w:hyperlink r:id="rId17">
        <w:r w:rsidR="00C9472A" w:rsidRPr="00C62C49">
          <w:rPr>
            <w:rFonts w:asciiTheme="minorHAnsi" w:hAnsiTheme="minorHAnsi"/>
            <w:color w:val="0000FF"/>
            <w:spacing w:val="-2"/>
            <w:sz w:val="24"/>
            <w:szCs w:val="24"/>
            <w:u w:val="single" w:color="0000FF"/>
          </w:rPr>
          <w:t>https://internships.eunice-university.eu/internship</w:t>
        </w:r>
      </w:hyperlink>
    </w:p>
    <w:p w14:paraId="708BC3DD" w14:textId="77777777" w:rsidR="00C9472A" w:rsidRPr="00C62C49" w:rsidRDefault="00C9472A">
      <w:pPr>
        <w:pStyle w:val="a3"/>
        <w:spacing w:before="97"/>
        <w:rPr>
          <w:rFonts w:asciiTheme="minorHAnsi" w:hAnsiTheme="minorHAnsi"/>
          <w:sz w:val="24"/>
          <w:szCs w:val="24"/>
        </w:rPr>
      </w:pPr>
    </w:p>
    <w:p w14:paraId="3CE5F09E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Συνημμένο</w:t>
      </w:r>
      <w:r w:rsidRPr="00C62C49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αρχείο:</w:t>
      </w:r>
    </w:p>
    <w:p w14:paraId="5C4CB6A3" w14:textId="77777777" w:rsidR="00C9472A" w:rsidRPr="00C62C49" w:rsidRDefault="00E9328C">
      <w:pPr>
        <w:pStyle w:val="a3"/>
        <w:spacing w:before="185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t>Αίτηση Εκδήλωσης</w:t>
      </w:r>
      <w:r w:rsidRPr="00C62C49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Ενδιαφέροντος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(μορφή</w:t>
      </w:r>
      <w:r w:rsidRPr="00C62C49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.</w:t>
      </w:r>
      <w:proofErr w:type="spellStart"/>
      <w:r w:rsidRPr="00C62C49">
        <w:rPr>
          <w:rFonts w:asciiTheme="minorHAnsi" w:hAnsiTheme="minorHAnsi"/>
          <w:spacing w:val="-2"/>
          <w:sz w:val="24"/>
          <w:szCs w:val="24"/>
        </w:rPr>
        <w:t>docx</w:t>
      </w:r>
      <w:proofErr w:type="spellEnd"/>
      <w:r w:rsidRPr="00C62C49">
        <w:rPr>
          <w:rFonts w:asciiTheme="minorHAnsi" w:hAnsiTheme="minorHAnsi"/>
          <w:spacing w:val="-2"/>
          <w:sz w:val="24"/>
          <w:szCs w:val="24"/>
        </w:rPr>
        <w:t>)</w:t>
      </w:r>
    </w:p>
    <w:p w14:paraId="060771DF" w14:textId="77777777" w:rsidR="00C9472A" w:rsidRPr="00C62C49" w:rsidRDefault="00C9472A">
      <w:pPr>
        <w:pStyle w:val="a3"/>
        <w:rPr>
          <w:rFonts w:asciiTheme="minorHAnsi" w:hAnsiTheme="minorHAnsi"/>
          <w:sz w:val="24"/>
          <w:szCs w:val="24"/>
        </w:rPr>
      </w:pPr>
    </w:p>
    <w:p w14:paraId="66A825A4" w14:textId="77777777" w:rsidR="00C9472A" w:rsidRDefault="00C9472A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797090C4" w14:textId="77777777" w:rsidR="00C62C49" w:rsidRPr="00C62C49" w:rsidRDefault="00C62C49">
      <w:pPr>
        <w:pStyle w:val="a3"/>
        <w:spacing w:before="133"/>
        <w:rPr>
          <w:rFonts w:asciiTheme="minorHAnsi" w:hAnsiTheme="minorHAnsi"/>
          <w:sz w:val="24"/>
          <w:szCs w:val="24"/>
        </w:rPr>
      </w:pPr>
    </w:p>
    <w:p w14:paraId="5BB8F62B" w14:textId="77777777" w:rsidR="00C9472A" w:rsidRPr="00C62C49" w:rsidRDefault="00E9328C">
      <w:pPr>
        <w:pStyle w:val="2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pacing w:val="-2"/>
          <w:sz w:val="24"/>
          <w:szCs w:val="24"/>
        </w:rPr>
        <w:lastRenderedPageBreak/>
        <w:t>Καταληκτική</w:t>
      </w:r>
      <w:r w:rsidRPr="00C62C49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C62C49">
        <w:rPr>
          <w:rFonts w:asciiTheme="minorHAnsi" w:hAnsiTheme="minorHAnsi"/>
          <w:spacing w:val="-2"/>
          <w:sz w:val="24"/>
          <w:szCs w:val="24"/>
        </w:rPr>
        <w:t>ημερομηνία:</w:t>
      </w:r>
    </w:p>
    <w:p w14:paraId="7A3D7BF7" w14:textId="39A212AE" w:rsidR="00C9472A" w:rsidRPr="00C62C49" w:rsidRDefault="00904366" w:rsidP="00AB26D2">
      <w:pPr>
        <w:pStyle w:val="a3"/>
        <w:spacing w:before="188" w:line="261" w:lineRule="auto"/>
        <w:ind w:right="352"/>
        <w:jc w:val="both"/>
        <w:rPr>
          <w:rFonts w:asciiTheme="minorHAnsi" w:hAnsiTheme="minorHAnsi"/>
          <w:sz w:val="24"/>
          <w:szCs w:val="24"/>
        </w:rPr>
      </w:pPr>
      <w:r w:rsidRPr="00C62C49">
        <w:rPr>
          <w:rFonts w:asciiTheme="minorHAnsi" w:hAnsiTheme="minorHAnsi"/>
          <w:sz w:val="24"/>
          <w:szCs w:val="24"/>
        </w:rPr>
        <w:t>Ο τελικός αριθμός των φοιτητών/τριών το</w:t>
      </w:r>
      <w:r w:rsidR="00C62C49">
        <w:rPr>
          <w:rFonts w:asciiTheme="minorHAnsi" w:hAnsiTheme="minorHAnsi"/>
          <w:sz w:val="24"/>
          <w:szCs w:val="24"/>
        </w:rPr>
        <w:t xml:space="preserve">υ Ιδρύματος που θα μετακινηθούν </w:t>
      </w:r>
      <w:r w:rsidRPr="00C62C49">
        <w:rPr>
          <w:rFonts w:asciiTheme="minorHAnsi" w:hAnsiTheme="minorHAnsi"/>
          <w:sz w:val="24"/>
          <w:szCs w:val="24"/>
        </w:rPr>
        <w:t>θα οριστικοποιηθεί βάσει των διαθέσιμων χρηματικών υπολοίπων του Προγράμματος Erasmus+. Σημειώνεται επίσης ότι εάν τα χρηματικά υπόλοιπα δεν επαρκούν- και λαμβάνοντας υπόψιν την αξιολογική σειρά κατάταξης των υποψηφίων θα δίνεται προτεραιότητα σε υποψηφίους που συμμετέχουν για πρώτη φορά σε μετακίνηση.</w:t>
      </w:r>
    </w:p>
    <w:p w14:paraId="23C9A11A" w14:textId="77777777" w:rsidR="00C9472A" w:rsidRPr="00C62C49" w:rsidRDefault="00C9472A">
      <w:pPr>
        <w:pStyle w:val="a3"/>
        <w:rPr>
          <w:rFonts w:asciiTheme="minorHAnsi" w:hAnsiTheme="minorHAnsi"/>
          <w:b/>
          <w:bCs/>
          <w:sz w:val="24"/>
          <w:szCs w:val="24"/>
        </w:rPr>
      </w:pPr>
    </w:p>
    <w:sectPr w:rsidR="00C9472A" w:rsidRPr="00C62C49" w:rsidSect="00F63700">
      <w:headerReference w:type="default" r:id="rId18"/>
      <w:footerReference w:type="default" r:id="rId19"/>
      <w:pgSz w:w="12240" w:h="15840"/>
      <w:pgMar w:top="1700" w:right="1325" w:bottom="1840" w:left="1440" w:header="564" w:footer="1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885DF" w14:textId="77777777" w:rsidR="00C534BA" w:rsidRDefault="00C534BA">
      <w:r>
        <w:separator/>
      </w:r>
    </w:p>
  </w:endnote>
  <w:endnote w:type="continuationSeparator" w:id="0">
    <w:p w14:paraId="786A07D4" w14:textId="77777777" w:rsidR="00C534BA" w:rsidRDefault="00C5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C34AF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60288" behindDoc="1" locked="0" layoutInCell="1" allowOverlap="1" wp14:anchorId="74423C97" wp14:editId="2C1B5190">
          <wp:simplePos x="0" y="0"/>
          <wp:positionH relativeFrom="page">
            <wp:posOffset>1119351</wp:posOffset>
          </wp:positionH>
          <wp:positionV relativeFrom="page">
            <wp:posOffset>8889811</wp:posOffset>
          </wp:positionV>
          <wp:extent cx="5665451" cy="424198"/>
          <wp:effectExtent l="0" t="0" r="0" b="0"/>
          <wp:wrapNone/>
          <wp:docPr id="1545973496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65451" cy="424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B4452" w14:textId="77777777" w:rsidR="00C534BA" w:rsidRDefault="00C534BA">
      <w:r>
        <w:separator/>
      </w:r>
    </w:p>
  </w:footnote>
  <w:footnote w:type="continuationSeparator" w:id="0">
    <w:p w14:paraId="7DCF02B3" w14:textId="77777777" w:rsidR="00C534BA" w:rsidRDefault="00C53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D2637" w14:textId="77777777" w:rsidR="00C9472A" w:rsidRDefault="00E9328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w:drawing>
        <wp:anchor distT="0" distB="0" distL="0" distR="0" simplePos="0" relativeHeight="251656192" behindDoc="1" locked="0" layoutInCell="1" allowOverlap="1" wp14:anchorId="6422CFF8" wp14:editId="26914519">
          <wp:simplePos x="0" y="0"/>
          <wp:positionH relativeFrom="page">
            <wp:posOffset>600075</wp:posOffset>
          </wp:positionH>
          <wp:positionV relativeFrom="page">
            <wp:posOffset>358266</wp:posOffset>
          </wp:positionV>
          <wp:extent cx="2560624" cy="523142"/>
          <wp:effectExtent l="0" t="0" r="0" b="0"/>
          <wp:wrapNone/>
          <wp:docPr id="36224847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60624" cy="5231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el-GR"/>
      </w:rPr>
      <w:drawing>
        <wp:anchor distT="0" distB="0" distL="0" distR="0" simplePos="0" relativeHeight="251658240" behindDoc="1" locked="0" layoutInCell="1" allowOverlap="1" wp14:anchorId="2E14880E" wp14:editId="64B44EDC">
          <wp:simplePos x="0" y="0"/>
          <wp:positionH relativeFrom="page">
            <wp:posOffset>5053329</wp:posOffset>
          </wp:positionH>
          <wp:positionV relativeFrom="page">
            <wp:posOffset>377316</wp:posOffset>
          </wp:positionV>
          <wp:extent cx="1827868" cy="525779"/>
          <wp:effectExtent l="0" t="0" r="0" b="0"/>
          <wp:wrapNone/>
          <wp:docPr id="19229072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27868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473544"/>
    <w:multiLevelType w:val="hybridMultilevel"/>
    <w:tmpl w:val="5928D888"/>
    <w:lvl w:ilvl="0" w:tplc="58506B48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3A040DDE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620A876E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3" w:tplc="2D461D42">
      <w:numFmt w:val="bullet"/>
      <w:lvlText w:val="•"/>
      <w:lvlJc w:val="left"/>
      <w:pPr>
        <w:ind w:left="3000" w:hanging="360"/>
      </w:pPr>
      <w:rPr>
        <w:rFonts w:hint="default"/>
        <w:lang w:val="el-GR" w:eastAsia="en-US" w:bidi="ar-SA"/>
      </w:rPr>
    </w:lvl>
    <w:lvl w:ilvl="4" w:tplc="ADE0149E">
      <w:numFmt w:val="bullet"/>
      <w:lvlText w:val="•"/>
      <w:lvlJc w:val="left"/>
      <w:pPr>
        <w:ind w:left="3960" w:hanging="360"/>
      </w:pPr>
      <w:rPr>
        <w:rFonts w:hint="default"/>
        <w:lang w:val="el-GR" w:eastAsia="en-US" w:bidi="ar-SA"/>
      </w:rPr>
    </w:lvl>
    <w:lvl w:ilvl="5" w:tplc="64D828BE">
      <w:numFmt w:val="bullet"/>
      <w:lvlText w:val="•"/>
      <w:lvlJc w:val="left"/>
      <w:pPr>
        <w:ind w:left="4920" w:hanging="360"/>
      </w:pPr>
      <w:rPr>
        <w:rFonts w:hint="default"/>
        <w:lang w:val="el-GR" w:eastAsia="en-US" w:bidi="ar-SA"/>
      </w:rPr>
    </w:lvl>
    <w:lvl w:ilvl="6" w:tplc="5FB61BEE">
      <w:numFmt w:val="bullet"/>
      <w:lvlText w:val="•"/>
      <w:lvlJc w:val="left"/>
      <w:pPr>
        <w:ind w:left="5880" w:hanging="360"/>
      </w:pPr>
      <w:rPr>
        <w:rFonts w:hint="default"/>
        <w:lang w:val="el-GR" w:eastAsia="en-US" w:bidi="ar-SA"/>
      </w:rPr>
    </w:lvl>
    <w:lvl w:ilvl="7" w:tplc="FFD2C658">
      <w:numFmt w:val="bullet"/>
      <w:lvlText w:val="•"/>
      <w:lvlJc w:val="left"/>
      <w:pPr>
        <w:ind w:left="6840" w:hanging="360"/>
      </w:pPr>
      <w:rPr>
        <w:rFonts w:hint="default"/>
        <w:lang w:val="el-GR" w:eastAsia="en-US" w:bidi="ar-SA"/>
      </w:rPr>
    </w:lvl>
    <w:lvl w:ilvl="8" w:tplc="B0AAE362">
      <w:numFmt w:val="bullet"/>
      <w:lvlText w:val="•"/>
      <w:lvlJc w:val="left"/>
      <w:pPr>
        <w:ind w:left="7800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EF04CC6"/>
    <w:multiLevelType w:val="hybridMultilevel"/>
    <w:tmpl w:val="FBFEFE8C"/>
    <w:lvl w:ilvl="0" w:tplc="DA2ED188">
      <w:numFmt w:val="bullet"/>
      <w:lvlText w:val=""/>
      <w:lvlJc w:val="left"/>
      <w:pPr>
        <w:ind w:left="3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D038ACF8">
      <w:numFmt w:val="bullet"/>
      <w:lvlText w:val="•"/>
      <w:lvlJc w:val="left"/>
      <w:pPr>
        <w:ind w:left="1296" w:hanging="360"/>
      </w:pPr>
      <w:rPr>
        <w:rFonts w:hint="default"/>
        <w:lang w:val="el-GR" w:eastAsia="en-US" w:bidi="ar-SA"/>
      </w:rPr>
    </w:lvl>
    <w:lvl w:ilvl="2" w:tplc="53903288">
      <w:numFmt w:val="bullet"/>
      <w:lvlText w:val="•"/>
      <w:lvlJc w:val="left"/>
      <w:pPr>
        <w:ind w:left="2232" w:hanging="360"/>
      </w:pPr>
      <w:rPr>
        <w:rFonts w:hint="default"/>
        <w:lang w:val="el-GR" w:eastAsia="en-US" w:bidi="ar-SA"/>
      </w:rPr>
    </w:lvl>
    <w:lvl w:ilvl="3" w:tplc="07BE72A8">
      <w:numFmt w:val="bullet"/>
      <w:lvlText w:val="•"/>
      <w:lvlJc w:val="left"/>
      <w:pPr>
        <w:ind w:left="3168" w:hanging="360"/>
      </w:pPr>
      <w:rPr>
        <w:rFonts w:hint="default"/>
        <w:lang w:val="el-GR" w:eastAsia="en-US" w:bidi="ar-SA"/>
      </w:rPr>
    </w:lvl>
    <w:lvl w:ilvl="4" w:tplc="FE7803C4">
      <w:numFmt w:val="bullet"/>
      <w:lvlText w:val="•"/>
      <w:lvlJc w:val="left"/>
      <w:pPr>
        <w:ind w:left="4104" w:hanging="360"/>
      </w:pPr>
      <w:rPr>
        <w:rFonts w:hint="default"/>
        <w:lang w:val="el-GR" w:eastAsia="en-US" w:bidi="ar-SA"/>
      </w:rPr>
    </w:lvl>
    <w:lvl w:ilvl="5" w:tplc="D69A87E0">
      <w:numFmt w:val="bullet"/>
      <w:lvlText w:val="•"/>
      <w:lvlJc w:val="left"/>
      <w:pPr>
        <w:ind w:left="5040" w:hanging="360"/>
      </w:pPr>
      <w:rPr>
        <w:rFonts w:hint="default"/>
        <w:lang w:val="el-GR" w:eastAsia="en-US" w:bidi="ar-SA"/>
      </w:rPr>
    </w:lvl>
    <w:lvl w:ilvl="6" w:tplc="081214B0">
      <w:numFmt w:val="bullet"/>
      <w:lvlText w:val="•"/>
      <w:lvlJc w:val="left"/>
      <w:pPr>
        <w:ind w:left="5976" w:hanging="360"/>
      </w:pPr>
      <w:rPr>
        <w:rFonts w:hint="default"/>
        <w:lang w:val="el-GR" w:eastAsia="en-US" w:bidi="ar-SA"/>
      </w:rPr>
    </w:lvl>
    <w:lvl w:ilvl="7" w:tplc="00B8FE86">
      <w:numFmt w:val="bullet"/>
      <w:lvlText w:val="•"/>
      <w:lvlJc w:val="left"/>
      <w:pPr>
        <w:ind w:left="6912" w:hanging="360"/>
      </w:pPr>
      <w:rPr>
        <w:rFonts w:hint="default"/>
        <w:lang w:val="el-GR" w:eastAsia="en-US" w:bidi="ar-SA"/>
      </w:rPr>
    </w:lvl>
    <w:lvl w:ilvl="8" w:tplc="043822CA">
      <w:numFmt w:val="bullet"/>
      <w:lvlText w:val="•"/>
      <w:lvlJc w:val="left"/>
      <w:pPr>
        <w:ind w:left="7848" w:hanging="360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A"/>
    <w:rsid w:val="00030797"/>
    <w:rsid w:val="00035623"/>
    <w:rsid w:val="00061CA9"/>
    <w:rsid w:val="00093789"/>
    <w:rsid w:val="000D3838"/>
    <w:rsid w:val="00204176"/>
    <w:rsid w:val="002513FC"/>
    <w:rsid w:val="0026634D"/>
    <w:rsid w:val="002753BF"/>
    <w:rsid w:val="002917A8"/>
    <w:rsid w:val="00501821"/>
    <w:rsid w:val="00554F5D"/>
    <w:rsid w:val="00580588"/>
    <w:rsid w:val="00605893"/>
    <w:rsid w:val="006258AF"/>
    <w:rsid w:val="0063173F"/>
    <w:rsid w:val="00741344"/>
    <w:rsid w:val="008B4A59"/>
    <w:rsid w:val="00904366"/>
    <w:rsid w:val="009C5A67"/>
    <w:rsid w:val="00A823BD"/>
    <w:rsid w:val="00AB26D2"/>
    <w:rsid w:val="00B643E0"/>
    <w:rsid w:val="00BE71E8"/>
    <w:rsid w:val="00BF3893"/>
    <w:rsid w:val="00C5153E"/>
    <w:rsid w:val="00C534BA"/>
    <w:rsid w:val="00C62C49"/>
    <w:rsid w:val="00C67A15"/>
    <w:rsid w:val="00C9472A"/>
    <w:rsid w:val="00D302C7"/>
    <w:rsid w:val="00D74FD6"/>
    <w:rsid w:val="00DD78CB"/>
    <w:rsid w:val="00E62DF6"/>
    <w:rsid w:val="00E9328C"/>
    <w:rsid w:val="00EE35FF"/>
    <w:rsid w:val="00F208A5"/>
    <w:rsid w:val="00F43139"/>
    <w:rsid w:val="00F63700"/>
    <w:rsid w:val="00F7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52E0"/>
  <w15:docId w15:val="{C3291D24-895C-4DE6-872C-876F7C58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el-GR"/>
    </w:rPr>
  </w:style>
  <w:style w:type="paragraph" w:styleId="1">
    <w:name w:val="heading 1"/>
    <w:basedOn w:val="a"/>
    <w:uiPriority w:val="9"/>
    <w:qFormat/>
    <w:pPr>
      <w:jc w:val="both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60" w:hanging="360"/>
    </w:pPr>
  </w:style>
  <w:style w:type="paragraph" w:customStyle="1" w:styleId="TableParagraph">
    <w:name w:val="Table Paragraph"/>
    <w:basedOn w:val="a"/>
    <w:uiPriority w:val="1"/>
    <w:qFormat/>
    <w:pPr>
      <w:spacing w:before="26"/>
      <w:ind w:left="29"/>
    </w:pPr>
  </w:style>
  <w:style w:type="paragraph" w:styleId="a5">
    <w:name w:val="Balloon Text"/>
    <w:basedOn w:val="a"/>
    <w:link w:val="Char"/>
    <w:uiPriority w:val="99"/>
    <w:semiHidden/>
    <w:unhideWhenUsed/>
    <w:rsid w:val="00DD78C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DD78CB"/>
    <w:rPr>
      <w:rFonts w:ascii="Segoe UI" w:eastAsia="Microsoft Sans Serif" w:hAnsi="Segoe UI" w:cs="Segoe UI"/>
      <w:sz w:val="18"/>
      <w:szCs w:val="18"/>
      <w:lang w:val="el-GR"/>
    </w:rPr>
  </w:style>
  <w:style w:type="character" w:styleId="-">
    <w:name w:val="Hyperlink"/>
    <w:semiHidden/>
    <w:unhideWhenUsed/>
    <w:rsid w:val="00C62C49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.kal@go.uop.gr" TargetMode="External"/><Relationship Id="rId13" Type="http://schemas.openxmlformats.org/officeDocument/2006/relationships/hyperlink" Target="https://www.iky.gr/erasmus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rasmus.uop.gr/collaborations" TargetMode="External"/><Relationship Id="rId12" Type="http://schemas.openxmlformats.org/officeDocument/2006/relationships/hyperlink" Target="https://pedis.uop.gr/" TargetMode="External"/><Relationship Id="rId17" Type="http://schemas.openxmlformats.org/officeDocument/2006/relationships/hyperlink" Target="https://internships.eunice-university.eu/internship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nice-university.e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rasmus.uop.gr/mobility-regulation-erasmu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rasmus.uop.gr/student-with-disabilities2" TargetMode="External"/><Relationship Id="rId10" Type="http://schemas.openxmlformats.org/officeDocument/2006/relationships/hyperlink" Target="mailto:erasmus@uop.g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asmus.pat@uop.gr" TargetMode="External"/><Relationship Id="rId14" Type="http://schemas.openxmlformats.org/officeDocument/2006/relationships/hyperlink" Target="https://erasmus.uop.gr/student-with-disabilit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Γιωννά</cp:lastModifiedBy>
  <cp:revision>4</cp:revision>
  <cp:lastPrinted>2025-07-04T04:54:00Z</cp:lastPrinted>
  <dcterms:created xsi:type="dcterms:W3CDTF">2026-01-14T05:44:00Z</dcterms:created>
  <dcterms:modified xsi:type="dcterms:W3CDTF">2026-01-14T05:54:00Z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for Microsoft 365</vt:lpwstr>
  </property>
</Properties>
</file>